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0FD3F7" w14:textId="08F13901" w:rsidR="00B4599E" w:rsidRDefault="00B4599E">
      <w:pPr>
        <w:pStyle w:val="BodyText"/>
        <w:ind w:left="218"/>
      </w:pPr>
    </w:p>
    <w:p w14:paraId="13D701E5" w14:textId="6E095A2A" w:rsidR="588EFF52" w:rsidRDefault="588EFF52" w:rsidP="588EFF52">
      <w:pPr>
        <w:pStyle w:val="BodyText"/>
        <w:ind w:left="218"/>
      </w:pPr>
    </w:p>
    <w:p w14:paraId="55CBAC20" w14:textId="0E3E92F5" w:rsidR="4D03BABA" w:rsidRDefault="4D03BABA" w:rsidP="588EFF52">
      <w:pPr>
        <w:pStyle w:val="BodyText"/>
        <w:ind w:left="218"/>
        <w:jc w:val="right"/>
      </w:pPr>
      <w:r>
        <w:rPr>
          <w:noProof/>
          <w:lang w:bidi="ar-SA"/>
        </w:rPr>
        <w:drawing>
          <wp:inline distT="0" distB="0" distL="0" distR="0" wp14:anchorId="270DF706" wp14:editId="19223CB5">
            <wp:extent cx="3048000" cy="914400"/>
            <wp:effectExtent l="0" t="0" r="0" b="0"/>
            <wp:docPr id="334119118" name="Picture 334119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048000" cy="914400"/>
                    </a:xfrm>
                    <a:prstGeom prst="rect">
                      <a:avLst/>
                    </a:prstGeom>
                  </pic:spPr>
                </pic:pic>
              </a:graphicData>
            </a:graphic>
          </wp:inline>
        </w:drawing>
      </w:r>
    </w:p>
    <w:p w14:paraId="460FD3F8" w14:textId="77777777" w:rsidR="00B4599E" w:rsidRDefault="00B4599E">
      <w:pPr>
        <w:pStyle w:val="BodyText"/>
        <w:spacing w:before="5"/>
        <w:rPr>
          <w:rFonts w:ascii="Times New Roman"/>
          <w:sz w:val="16"/>
        </w:rPr>
      </w:pPr>
    </w:p>
    <w:p w14:paraId="055B6F46" w14:textId="77777777" w:rsidR="00EF0113" w:rsidRDefault="00EF0113" w:rsidP="588EFF52">
      <w:pPr>
        <w:pStyle w:val="Heading1"/>
        <w:spacing w:before="94"/>
        <w:ind w:left="0"/>
        <w:rPr>
          <w:sz w:val="24"/>
          <w:szCs w:val="24"/>
        </w:rPr>
      </w:pPr>
    </w:p>
    <w:p w14:paraId="460FD3F9" w14:textId="71550D1F" w:rsidR="00B4599E" w:rsidRDefault="003E3831" w:rsidP="00CF156D">
      <w:pPr>
        <w:pStyle w:val="Heading1"/>
        <w:spacing w:before="94"/>
        <w:ind w:left="0"/>
        <w:jc w:val="center"/>
        <w:rPr>
          <w:sz w:val="24"/>
          <w:szCs w:val="24"/>
        </w:rPr>
      </w:pPr>
      <w:r w:rsidRPr="588EFF52">
        <w:rPr>
          <w:sz w:val="24"/>
          <w:szCs w:val="24"/>
        </w:rPr>
        <w:t>Job description</w:t>
      </w:r>
      <w:r w:rsidR="00CF156D">
        <w:rPr>
          <w:sz w:val="24"/>
          <w:szCs w:val="24"/>
        </w:rPr>
        <w:t xml:space="preserve">: </w:t>
      </w:r>
      <w:r w:rsidR="0055341A">
        <w:rPr>
          <w:sz w:val="24"/>
          <w:szCs w:val="24"/>
        </w:rPr>
        <w:t xml:space="preserve">Technician </w:t>
      </w:r>
      <w:bookmarkStart w:id="0" w:name="_GoBack"/>
      <w:bookmarkEnd w:id="0"/>
      <w:r w:rsidR="0055341A">
        <w:rPr>
          <w:sz w:val="24"/>
          <w:szCs w:val="24"/>
        </w:rPr>
        <w:t xml:space="preserve">- </w:t>
      </w:r>
      <w:r w:rsidR="0055341A" w:rsidRPr="0055341A">
        <w:rPr>
          <w:sz w:val="24"/>
          <w:szCs w:val="24"/>
        </w:rPr>
        <w:t>Jewellery and Glass</w:t>
      </w:r>
    </w:p>
    <w:p w14:paraId="147E6C35" w14:textId="77777777" w:rsidR="000E7159" w:rsidRDefault="000E7159" w:rsidP="2D2A184B">
      <w:pPr>
        <w:pStyle w:val="BodyText"/>
        <w:tabs>
          <w:tab w:val="left" w:pos="9030"/>
        </w:tabs>
        <w:spacing w:before="10"/>
        <w:rPr>
          <w:b/>
          <w:bCs/>
          <w:sz w:val="24"/>
          <w:szCs w:val="24"/>
        </w:rPr>
      </w:pPr>
      <w:r>
        <w:rPr>
          <w:b/>
          <w:sz w:val="23"/>
        </w:rPr>
        <w:tab/>
      </w:r>
    </w:p>
    <w:tbl>
      <w:tblPr>
        <w:tblStyle w:val="TableGrid"/>
        <w:tblW w:w="0" w:type="auto"/>
        <w:tblLook w:val="04A0" w:firstRow="1" w:lastRow="0" w:firstColumn="1" w:lastColumn="0" w:noHBand="0" w:noVBand="1"/>
      </w:tblPr>
      <w:tblGrid>
        <w:gridCol w:w="2532"/>
        <w:gridCol w:w="6748"/>
      </w:tblGrid>
      <w:tr w:rsidR="00CF156D" w14:paraId="50D43E70" w14:textId="77777777" w:rsidTr="00AA1D23">
        <w:tc>
          <w:tcPr>
            <w:tcW w:w="2547" w:type="dxa"/>
            <w:shd w:val="clear" w:color="auto" w:fill="BFBFBF" w:themeFill="background1" w:themeFillShade="BF"/>
          </w:tcPr>
          <w:p w14:paraId="57744990" w14:textId="77777777" w:rsidR="00CF156D" w:rsidRPr="00890210" w:rsidRDefault="00CF156D" w:rsidP="00CF156D">
            <w:pPr>
              <w:pStyle w:val="BodyText"/>
              <w:tabs>
                <w:tab w:val="left" w:pos="9030"/>
              </w:tabs>
              <w:spacing w:before="10"/>
              <w:rPr>
                <w:b/>
                <w:bCs/>
              </w:rPr>
            </w:pPr>
          </w:p>
          <w:p w14:paraId="1520CCB2" w14:textId="4F2B9EB4" w:rsidR="00CF156D" w:rsidRPr="00890210" w:rsidRDefault="00CF156D" w:rsidP="00CF156D">
            <w:pPr>
              <w:pStyle w:val="BodyText"/>
              <w:tabs>
                <w:tab w:val="left" w:pos="9030"/>
              </w:tabs>
              <w:spacing w:before="10"/>
              <w:rPr>
                <w:b/>
                <w:bCs/>
              </w:rPr>
            </w:pPr>
            <w:r w:rsidRPr="00890210">
              <w:rPr>
                <w:b/>
                <w:bCs/>
              </w:rPr>
              <w:t>Status</w:t>
            </w:r>
          </w:p>
        </w:tc>
        <w:tc>
          <w:tcPr>
            <w:tcW w:w="6804" w:type="dxa"/>
          </w:tcPr>
          <w:p w14:paraId="7883E68C" w14:textId="77777777" w:rsidR="00CF156D" w:rsidRPr="00890210" w:rsidRDefault="00CF156D" w:rsidP="588EFF52">
            <w:pPr>
              <w:pStyle w:val="BodyText"/>
              <w:tabs>
                <w:tab w:val="left" w:pos="9030"/>
              </w:tabs>
              <w:spacing w:before="10"/>
              <w:rPr>
                <w:b/>
                <w:bCs/>
                <w:highlight w:val="yellow"/>
              </w:rPr>
            </w:pPr>
          </w:p>
          <w:p w14:paraId="4E81C7FE" w14:textId="770F1F17" w:rsidR="00CF156D" w:rsidRPr="00890210" w:rsidRDefault="0070643D" w:rsidP="588EFF52">
            <w:pPr>
              <w:pStyle w:val="BodyText"/>
              <w:tabs>
                <w:tab w:val="left" w:pos="9030"/>
              </w:tabs>
              <w:spacing w:before="10"/>
              <w:rPr>
                <w:b/>
                <w:bCs/>
              </w:rPr>
            </w:pPr>
            <w:r w:rsidRPr="00890210">
              <w:rPr>
                <w:b/>
                <w:bCs/>
              </w:rPr>
              <w:t xml:space="preserve">Permanent </w:t>
            </w:r>
          </w:p>
          <w:p w14:paraId="2659746D" w14:textId="653C1F18" w:rsidR="00CF156D" w:rsidRPr="00890210" w:rsidRDefault="00CF156D" w:rsidP="588EFF52">
            <w:pPr>
              <w:pStyle w:val="BodyText"/>
              <w:tabs>
                <w:tab w:val="left" w:pos="9030"/>
              </w:tabs>
              <w:spacing w:before="10"/>
              <w:rPr>
                <w:b/>
                <w:bCs/>
              </w:rPr>
            </w:pPr>
          </w:p>
        </w:tc>
      </w:tr>
      <w:tr w:rsidR="00CF156D" w14:paraId="30192A96" w14:textId="77777777" w:rsidTr="00AA1D23">
        <w:tc>
          <w:tcPr>
            <w:tcW w:w="2547" w:type="dxa"/>
            <w:shd w:val="clear" w:color="auto" w:fill="BFBFBF" w:themeFill="background1" w:themeFillShade="BF"/>
          </w:tcPr>
          <w:p w14:paraId="0934F1C4" w14:textId="77777777" w:rsidR="00CF156D" w:rsidRPr="00890210" w:rsidRDefault="00CF156D" w:rsidP="588EFF52">
            <w:pPr>
              <w:pStyle w:val="BodyText"/>
              <w:tabs>
                <w:tab w:val="left" w:pos="9030"/>
              </w:tabs>
              <w:spacing w:before="10"/>
              <w:rPr>
                <w:b/>
                <w:bCs/>
              </w:rPr>
            </w:pPr>
          </w:p>
          <w:p w14:paraId="796C2D9E" w14:textId="432BFA7A" w:rsidR="00CF156D" w:rsidRPr="00890210" w:rsidRDefault="00CF156D" w:rsidP="588EFF52">
            <w:pPr>
              <w:pStyle w:val="BodyText"/>
              <w:tabs>
                <w:tab w:val="left" w:pos="9030"/>
              </w:tabs>
              <w:spacing w:before="10"/>
              <w:rPr>
                <w:b/>
                <w:bCs/>
              </w:rPr>
            </w:pPr>
            <w:r w:rsidRPr="00890210">
              <w:rPr>
                <w:b/>
                <w:bCs/>
              </w:rPr>
              <w:t>Base</w:t>
            </w:r>
          </w:p>
        </w:tc>
        <w:tc>
          <w:tcPr>
            <w:tcW w:w="6804" w:type="dxa"/>
          </w:tcPr>
          <w:p w14:paraId="1CB9348B" w14:textId="77777777" w:rsidR="00CF156D" w:rsidRPr="00890210" w:rsidRDefault="00CF156D" w:rsidP="588EFF52">
            <w:pPr>
              <w:pStyle w:val="BodyText"/>
              <w:tabs>
                <w:tab w:val="left" w:pos="9030"/>
              </w:tabs>
              <w:spacing w:before="10"/>
              <w:rPr>
                <w:b/>
                <w:bCs/>
              </w:rPr>
            </w:pPr>
          </w:p>
          <w:p w14:paraId="02507F9B" w14:textId="056256BF" w:rsidR="00CF156D" w:rsidRPr="00890210" w:rsidRDefault="00CF156D" w:rsidP="588EFF52">
            <w:pPr>
              <w:pStyle w:val="BodyText"/>
              <w:tabs>
                <w:tab w:val="left" w:pos="9030"/>
              </w:tabs>
              <w:spacing w:before="10"/>
              <w:rPr>
                <w:b/>
                <w:bCs/>
              </w:rPr>
            </w:pPr>
            <w:r w:rsidRPr="00890210">
              <w:rPr>
                <w:b/>
                <w:bCs/>
              </w:rPr>
              <w:t xml:space="preserve">Waterloo Centre </w:t>
            </w:r>
          </w:p>
          <w:p w14:paraId="08291F40" w14:textId="107C4873" w:rsidR="00CF156D" w:rsidRPr="00890210" w:rsidRDefault="00652DA3" w:rsidP="588EFF52">
            <w:pPr>
              <w:pStyle w:val="BodyText"/>
              <w:tabs>
                <w:tab w:val="left" w:pos="9030"/>
              </w:tabs>
              <w:spacing w:before="10"/>
              <w:rPr>
                <w:b/>
                <w:bCs/>
              </w:rPr>
            </w:pPr>
            <w:r w:rsidRPr="00890210">
              <w:t>61 Westminster Bridge Road Site</w:t>
            </w:r>
          </w:p>
          <w:p w14:paraId="461F0BEC" w14:textId="236E68EF" w:rsidR="00CF156D" w:rsidRPr="00890210" w:rsidRDefault="00CF156D" w:rsidP="00CF156D">
            <w:pPr>
              <w:pStyle w:val="BodyText"/>
              <w:tabs>
                <w:tab w:val="left" w:pos="9030"/>
              </w:tabs>
              <w:spacing w:before="10"/>
              <w:rPr>
                <w:b/>
                <w:bCs/>
                <w:i/>
              </w:rPr>
            </w:pPr>
          </w:p>
        </w:tc>
      </w:tr>
      <w:tr w:rsidR="00CF156D" w14:paraId="48C50407" w14:textId="77777777" w:rsidTr="00AA1D23">
        <w:tc>
          <w:tcPr>
            <w:tcW w:w="2547" w:type="dxa"/>
            <w:shd w:val="clear" w:color="auto" w:fill="BFBFBF" w:themeFill="background1" w:themeFillShade="BF"/>
          </w:tcPr>
          <w:p w14:paraId="60D76AE0" w14:textId="77777777" w:rsidR="00CF156D" w:rsidRPr="00890210" w:rsidRDefault="00CF156D" w:rsidP="588EFF52">
            <w:pPr>
              <w:pStyle w:val="BodyText"/>
              <w:tabs>
                <w:tab w:val="left" w:pos="9030"/>
              </w:tabs>
              <w:spacing w:before="10"/>
              <w:rPr>
                <w:b/>
                <w:bCs/>
              </w:rPr>
            </w:pPr>
          </w:p>
          <w:p w14:paraId="50838BC4" w14:textId="56D5BD99" w:rsidR="00CF156D" w:rsidRPr="00890210" w:rsidRDefault="00CF156D" w:rsidP="588EFF52">
            <w:pPr>
              <w:pStyle w:val="BodyText"/>
              <w:tabs>
                <w:tab w:val="left" w:pos="9030"/>
              </w:tabs>
              <w:spacing w:before="10"/>
              <w:rPr>
                <w:b/>
                <w:bCs/>
              </w:rPr>
            </w:pPr>
            <w:r w:rsidRPr="00890210">
              <w:rPr>
                <w:b/>
                <w:bCs/>
              </w:rPr>
              <w:t>Grade</w:t>
            </w:r>
          </w:p>
        </w:tc>
        <w:tc>
          <w:tcPr>
            <w:tcW w:w="6804" w:type="dxa"/>
          </w:tcPr>
          <w:p w14:paraId="71BAC793" w14:textId="77777777" w:rsidR="00CF156D" w:rsidRPr="00890210" w:rsidRDefault="00CF156D" w:rsidP="588EFF52">
            <w:pPr>
              <w:pStyle w:val="BodyText"/>
              <w:tabs>
                <w:tab w:val="left" w:pos="9030"/>
              </w:tabs>
              <w:spacing w:before="10"/>
              <w:rPr>
                <w:b/>
                <w:bCs/>
              </w:rPr>
            </w:pPr>
          </w:p>
          <w:p w14:paraId="7989983A" w14:textId="712C9F62" w:rsidR="00290F98" w:rsidRPr="00890210" w:rsidRDefault="00290F98" w:rsidP="00290F98">
            <w:pPr>
              <w:rPr>
                <w:rFonts w:ascii="Calibri" w:eastAsiaTheme="minorHAnsi" w:hAnsi="Calibri" w:cs="Calibri"/>
                <w:lang w:bidi="ar-SA"/>
              </w:rPr>
            </w:pPr>
            <w:r w:rsidRPr="00890210">
              <w:t>APT&amp;C salary scale points 19 – 24</w:t>
            </w:r>
          </w:p>
          <w:p w14:paraId="6195BEC9" w14:textId="0B2ECC7D" w:rsidR="00CF156D" w:rsidRPr="00890210" w:rsidRDefault="00CF156D" w:rsidP="588EFF52">
            <w:pPr>
              <w:pStyle w:val="BodyText"/>
              <w:tabs>
                <w:tab w:val="left" w:pos="9030"/>
              </w:tabs>
              <w:spacing w:before="10"/>
              <w:rPr>
                <w:bCs/>
              </w:rPr>
            </w:pPr>
          </w:p>
        </w:tc>
      </w:tr>
      <w:tr w:rsidR="00CF156D" w14:paraId="6C07B3E3" w14:textId="77777777" w:rsidTr="00890210">
        <w:trPr>
          <w:trHeight w:val="769"/>
        </w:trPr>
        <w:tc>
          <w:tcPr>
            <w:tcW w:w="2547" w:type="dxa"/>
            <w:shd w:val="clear" w:color="auto" w:fill="BFBFBF" w:themeFill="background1" w:themeFillShade="BF"/>
          </w:tcPr>
          <w:p w14:paraId="79D84F39" w14:textId="77777777" w:rsidR="00890210" w:rsidRPr="00890210" w:rsidRDefault="00890210" w:rsidP="588EFF52">
            <w:pPr>
              <w:pStyle w:val="BodyText"/>
              <w:tabs>
                <w:tab w:val="left" w:pos="9030"/>
              </w:tabs>
              <w:spacing w:before="10"/>
              <w:rPr>
                <w:b/>
                <w:bCs/>
              </w:rPr>
            </w:pPr>
          </w:p>
          <w:p w14:paraId="493866AC" w14:textId="602B57E8" w:rsidR="00CF156D" w:rsidRPr="00890210" w:rsidRDefault="00CF156D" w:rsidP="588EFF52">
            <w:pPr>
              <w:pStyle w:val="BodyText"/>
              <w:tabs>
                <w:tab w:val="left" w:pos="9030"/>
              </w:tabs>
              <w:spacing w:before="10"/>
              <w:rPr>
                <w:b/>
                <w:bCs/>
              </w:rPr>
            </w:pPr>
            <w:r w:rsidRPr="00890210">
              <w:rPr>
                <w:b/>
                <w:bCs/>
              </w:rPr>
              <w:t>Salary</w:t>
            </w:r>
          </w:p>
        </w:tc>
        <w:tc>
          <w:tcPr>
            <w:tcW w:w="6804" w:type="dxa"/>
          </w:tcPr>
          <w:p w14:paraId="1538DCCF" w14:textId="77777777" w:rsidR="00CF156D" w:rsidRPr="00890210" w:rsidRDefault="00CF156D" w:rsidP="588EFF52">
            <w:pPr>
              <w:pStyle w:val="BodyText"/>
              <w:tabs>
                <w:tab w:val="left" w:pos="9030"/>
              </w:tabs>
              <w:spacing w:before="10"/>
              <w:rPr>
                <w:bCs/>
                <w:highlight w:val="yellow"/>
              </w:rPr>
            </w:pPr>
          </w:p>
          <w:p w14:paraId="13C79E11" w14:textId="471D8B9B" w:rsidR="00CF156D" w:rsidRPr="00890210" w:rsidRDefault="00290F98" w:rsidP="588EFF52">
            <w:pPr>
              <w:pStyle w:val="BodyText"/>
              <w:tabs>
                <w:tab w:val="left" w:pos="9030"/>
              </w:tabs>
              <w:spacing w:before="10"/>
              <w:rPr>
                <w:bCs/>
                <w:i/>
              </w:rPr>
            </w:pPr>
            <w:r w:rsidRPr="00890210">
              <w:t>£24,012 to £27,428 pro rata</w:t>
            </w:r>
          </w:p>
        </w:tc>
      </w:tr>
      <w:tr w:rsidR="00CF156D" w14:paraId="3E3F79F8" w14:textId="77777777" w:rsidTr="00033C89">
        <w:trPr>
          <w:trHeight w:val="905"/>
        </w:trPr>
        <w:tc>
          <w:tcPr>
            <w:tcW w:w="2547" w:type="dxa"/>
            <w:shd w:val="clear" w:color="auto" w:fill="BFBFBF" w:themeFill="background1" w:themeFillShade="BF"/>
          </w:tcPr>
          <w:p w14:paraId="425B6F40" w14:textId="77777777" w:rsidR="00CF156D" w:rsidRPr="00890210" w:rsidRDefault="00CF156D" w:rsidP="588EFF52">
            <w:pPr>
              <w:pStyle w:val="BodyText"/>
              <w:tabs>
                <w:tab w:val="left" w:pos="9030"/>
              </w:tabs>
              <w:spacing w:before="10"/>
              <w:rPr>
                <w:b/>
                <w:bCs/>
              </w:rPr>
            </w:pPr>
          </w:p>
          <w:p w14:paraId="1D070DBD" w14:textId="32A6C189" w:rsidR="00CF156D" w:rsidRPr="00890210" w:rsidRDefault="00CF156D" w:rsidP="588EFF52">
            <w:pPr>
              <w:pStyle w:val="BodyText"/>
              <w:tabs>
                <w:tab w:val="left" w:pos="9030"/>
              </w:tabs>
              <w:spacing w:before="10"/>
              <w:rPr>
                <w:b/>
                <w:bCs/>
              </w:rPr>
            </w:pPr>
            <w:r w:rsidRPr="00890210">
              <w:rPr>
                <w:b/>
                <w:bCs/>
              </w:rPr>
              <w:t xml:space="preserve">Hours of work </w:t>
            </w:r>
          </w:p>
          <w:p w14:paraId="5F374D10" w14:textId="1C9F0ECA" w:rsidR="00CF156D" w:rsidRPr="00890210" w:rsidRDefault="00CF156D" w:rsidP="588EFF52">
            <w:pPr>
              <w:pStyle w:val="BodyText"/>
              <w:tabs>
                <w:tab w:val="left" w:pos="9030"/>
              </w:tabs>
              <w:spacing w:before="10"/>
              <w:rPr>
                <w:b/>
                <w:bCs/>
              </w:rPr>
            </w:pPr>
            <w:r w:rsidRPr="00890210">
              <w:rPr>
                <w:b/>
                <w:bCs/>
              </w:rPr>
              <w:t>(per week)</w:t>
            </w:r>
          </w:p>
        </w:tc>
        <w:tc>
          <w:tcPr>
            <w:tcW w:w="6804" w:type="dxa"/>
          </w:tcPr>
          <w:p w14:paraId="302555C6" w14:textId="77777777" w:rsidR="00CF156D" w:rsidRPr="00890210" w:rsidRDefault="00CF156D" w:rsidP="588EFF52">
            <w:pPr>
              <w:pStyle w:val="BodyText"/>
              <w:tabs>
                <w:tab w:val="left" w:pos="9030"/>
              </w:tabs>
              <w:spacing w:before="10"/>
              <w:rPr>
                <w:bCs/>
              </w:rPr>
            </w:pPr>
          </w:p>
          <w:p w14:paraId="6794459D" w14:textId="5E1957FF" w:rsidR="00CF156D" w:rsidRPr="00890210" w:rsidRDefault="00652DA3" w:rsidP="00652DA3">
            <w:pPr>
              <w:pStyle w:val="BodyText"/>
              <w:tabs>
                <w:tab w:val="left" w:pos="9030"/>
              </w:tabs>
              <w:spacing w:before="10"/>
              <w:rPr>
                <w:bCs/>
                <w:highlight w:val="yellow"/>
              </w:rPr>
            </w:pPr>
            <w:r w:rsidRPr="00890210">
              <w:rPr>
                <w:bCs/>
              </w:rPr>
              <w:t>0.5 Fraction</w:t>
            </w:r>
            <w:r w:rsidR="00033C89">
              <w:rPr>
                <w:bCs/>
              </w:rPr>
              <w:t xml:space="preserve"> </w:t>
            </w:r>
            <w:r w:rsidRPr="00890210">
              <w:rPr>
                <w:bCs/>
              </w:rPr>
              <w:t>- Term time</w:t>
            </w:r>
            <w:r w:rsidR="0070643D" w:rsidRPr="00890210">
              <w:rPr>
                <w:bCs/>
              </w:rPr>
              <w:t xml:space="preserve"> only </w:t>
            </w:r>
            <w:r w:rsidR="00076941" w:rsidRPr="00890210">
              <w:rPr>
                <w:bCs/>
              </w:rPr>
              <w:t>(36 weeks a year)</w:t>
            </w:r>
          </w:p>
        </w:tc>
      </w:tr>
      <w:tr w:rsidR="00CF156D" w14:paraId="3B067677" w14:textId="77777777" w:rsidTr="00AA1D23">
        <w:tc>
          <w:tcPr>
            <w:tcW w:w="2547" w:type="dxa"/>
            <w:shd w:val="clear" w:color="auto" w:fill="BFBFBF" w:themeFill="background1" w:themeFillShade="BF"/>
          </w:tcPr>
          <w:p w14:paraId="5B2EDA97" w14:textId="77777777" w:rsidR="00CF156D" w:rsidRPr="00890210" w:rsidRDefault="00CF156D" w:rsidP="588EFF52">
            <w:pPr>
              <w:pStyle w:val="BodyText"/>
              <w:tabs>
                <w:tab w:val="left" w:pos="9030"/>
              </w:tabs>
              <w:spacing w:before="10"/>
              <w:rPr>
                <w:b/>
                <w:bCs/>
              </w:rPr>
            </w:pPr>
          </w:p>
          <w:p w14:paraId="7E8CF0C4" w14:textId="7F542C27" w:rsidR="00CF156D" w:rsidRPr="00890210" w:rsidRDefault="00CF156D" w:rsidP="588EFF52">
            <w:pPr>
              <w:pStyle w:val="BodyText"/>
              <w:tabs>
                <w:tab w:val="left" w:pos="9030"/>
              </w:tabs>
              <w:spacing w:before="10"/>
              <w:rPr>
                <w:b/>
                <w:bCs/>
              </w:rPr>
            </w:pPr>
            <w:r w:rsidRPr="00890210">
              <w:rPr>
                <w:b/>
                <w:bCs/>
              </w:rPr>
              <w:t xml:space="preserve">Reports to </w:t>
            </w:r>
          </w:p>
        </w:tc>
        <w:tc>
          <w:tcPr>
            <w:tcW w:w="6804" w:type="dxa"/>
          </w:tcPr>
          <w:p w14:paraId="73F0AAFA" w14:textId="77777777" w:rsidR="00CF156D" w:rsidRPr="00890210" w:rsidRDefault="00CF156D" w:rsidP="588EFF52">
            <w:pPr>
              <w:pStyle w:val="BodyText"/>
              <w:tabs>
                <w:tab w:val="left" w:pos="9030"/>
              </w:tabs>
              <w:spacing w:before="10"/>
              <w:rPr>
                <w:bCs/>
                <w:i/>
                <w:highlight w:val="yellow"/>
              </w:rPr>
            </w:pPr>
          </w:p>
          <w:p w14:paraId="74F4A16C" w14:textId="027B05C8" w:rsidR="00890210" w:rsidRPr="00890210" w:rsidRDefault="00890210" w:rsidP="00652DA3">
            <w:pPr>
              <w:pStyle w:val="BodyText"/>
              <w:tabs>
                <w:tab w:val="left" w:pos="9030"/>
              </w:tabs>
              <w:spacing w:before="10"/>
              <w:rPr>
                <w:bCs/>
                <w:i/>
              </w:rPr>
            </w:pPr>
            <w:r w:rsidRPr="00890210">
              <w:rPr>
                <w:bCs/>
              </w:rPr>
              <w:t>Helen Smith – Programme Area Manager – Jewellery and Glass</w:t>
            </w:r>
          </w:p>
          <w:p w14:paraId="7FFD7F38" w14:textId="4362418B" w:rsidR="00CF156D" w:rsidRPr="00890210" w:rsidRDefault="00CF156D" w:rsidP="00890210">
            <w:pPr>
              <w:pStyle w:val="BodyText"/>
              <w:tabs>
                <w:tab w:val="left" w:pos="9030"/>
              </w:tabs>
              <w:spacing w:before="10"/>
              <w:rPr>
                <w:bCs/>
                <w:i/>
              </w:rPr>
            </w:pPr>
          </w:p>
        </w:tc>
      </w:tr>
      <w:tr w:rsidR="00CF156D" w14:paraId="5DE63CFF" w14:textId="77777777" w:rsidTr="00AA1D23">
        <w:tc>
          <w:tcPr>
            <w:tcW w:w="2547" w:type="dxa"/>
            <w:shd w:val="clear" w:color="auto" w:fill="BFBFBF" w:themeFill="background1" w:themeFillShade="BF"/>
          </w:tcPr>
          <w:p w14:paraId="5E30B2C0" w14:textId="77777777" w:rsidR="00CF156D" w:rsidRPr="00890210" w:rsidRDefault="00CF156D" w:rsidP="588EFF52">
            <w:pPr>
              <w:pStyle w:val="BodyText"/>
              <w:tabs>
                <w:tab w:val="left" w:pos="9030"/>
              </w:tabs>
              <w:spacing w:before="10"/>
              <w:rPr>
                <w:b/>
                <w:bCs/>
              </w:rPr>
            </w:pPr>
          </w:p>
          <w:p w14:paraId="01FB7519" w14:textId="6FBA6E91" w:rsidR="00CF156D" w:rsidRPr="00890210" w:rsidRDefault="00CF156D" w:rsidP="588EFF52">
            <w:pPr>
              <w:pStyle w:val="BodyText"/>
              <w:tabs>
                <w:tab w:val="left" w:pos="9030"/>
              </w:tabs>
              <w:spacing w:before="10"/>
              <w:rPr>
                <w:b/>
                <w:bCs/>
              </w:rPr>
            </w:pPr>
            <w:r w:rsidRPr="00890210">
              <w:rPr>
                <w:b/>
                <w:bCs/>
              </w:rPr>
              <w:t xml:space="preserve">Manager to </w:t>
            </w:r>
          </w:p>
        </w:tc>
        <w:tc>
          <w:tcPr>
            <w:tcW w:w="6804" w:type="dxa"/>
          </w:tcPr>
          <w:p w14:paraId="50CD7F81" w14:textId="77777777" w:rsidR="00CF156D" w:rsidRPr="00890210" w:rsidRDefault="00CF156D" w:rsidP="588EFF52">
            <w:pPr>
              <w:pStyle w:val="BodyText"/>
              <w:tabs>
                <w:tab w:val="left" w:pos="9030"/>
              </w:tabs>
              <w:spacing w:before="10"/>
              <w:rPr>
                <w:bCs/>
                <w:i/>
                <w:highlight w:val="yellow"/>
              </w:rPr>
            </w:pPr>
          </w:p>
          <w:p w14:paraId="24D3E30F" w14:textId="0A451A89" w:rsidR="00CF156D" w:rsidRPr="00890210" w:rsidRDefault="0070643D" w:rsidP="588EFF52">
            <w:pPr>
              <w:pStyle w:val="BodyText"/>
              <w:tabs>
                <w:tab w:val="left" w:pos="9030"/>
              </w:tabs>
              <w:spacing w:before="10"/>
              <w:rPr>
                <w:bCs/>
                <w:i/>
              </w:rPr>
            </w:pPr>
            <w:r w:rsidRPr="00890210">
              <w:rPr>
                <w:bCs/>
                <w:i/>
              </w:rPr>
              <w:t>No management responsibility</w:t>
            </w:r>
          </w:p>
          <w:p w14:paraId="26C7E699" w14:textId="76A14B55" w:rsidR="00CF156D" w:rsidRPr="00890210" w:rsidRDefault="00CF156D" w:rsidP="588EFF52">
            <w:pPr>
              <w:pStyle w:val="BodyText"/>
              <w:tabs>
                <w:tab w:val="left" w:pos="9030"/>
              </w:tabs>
              <w:spacing w:before="10"/>
              <w:rPr>
                <w:bCs/>
                <w:i/>
              </w:rPr>
            </w:pPr>
          </w:p>
        </w:tc>
      </w:tr>
    </w:tbl>
    <w:p w14:paraId="7FCBB5EC" w14:textId="77777777" w:rsidR="00CF156D" w:rsidRDefault="00CF156D" w:rsidP="588EFF52">
      <w:pPr>
        <w:pStyle w:val="BodyText"/>
        <w:tabs>
          <w:tab w:val="left" w:pos="9030"/>
        </w:tabs>
        <w:spacing w:before="10"/>
        <w:rPr>
          <w:b/>
          <w:bCs/>
          <w:sz w:val="24"/>
          <w:szCs w:val="24"/>
        </w:rPr>
      </w:pPr>
    </w:p>
    <w:p w14:paraId="5A1EC31A" w14:textId="77777777" w:rsidR="00A46083" w:rsidRDefault="00A46083" w:rsidP="2D2A184B">
      <w:pPr>
        <w:pStyle w:val="BodyText"/>
        <w:tabs>
          <w:tab w:val="left" w:pos="9030"/>
        </w:tabs>
        <w:spacing w:before="10"/>
        <w:ind w:left="284"/>
        <w:rPr>
          <w:b/>
          <w:bCs/>
          <w:sz w:val="24"/>
          <w:szCs w:val="24"/>
        </w:rPr>
      </w:pPr>
    </w:p>
    <w:tbl>
      <w:tblPr>
        <w:tblStyle w:val="TableGrid"/>
        <w:tblW w:w="0" w:type="auto"/>
        <w:tblLook w:val="04A0" w:firstRow="1" w:lastRow="0" w:firstColumn="1" w:lastColumn="0" w:noHBand="0" w:noVBand="1"/>
      </w:tblPr>
      <w:tblGrid>
        <w:gridCol w:w="9280"/>
      </w:tblGrid>
      <w:tr w:rsidR="00AA1D23" w14:paraId="1B0F949B" w14:textId="77777777" w:rsidTr="00AA1D23">
        <w:tc>
          <w:tcPr>
            <w:tcW w:w="9351" w:type="dxa"/>
            <w:shd w:val="clear" w:color="auto" w:fill="BFBFBF" w:themeFill="background1" w:themeFillShade="BF"/>
          </w:tcPr>
          <w:p w14:paraId="0603919E" w14:textId="087C6F03" w:rsidR="00AA1D23" w:rsidRDefault="00AA1D23" w:rsidP="00AA1D23">
            <w:pPr>
              <w:pStyle w:val="BodyText"/>
              <w:rPr>
                <w:b/>
                <w:bCs/>
                <w:sz w:val="24"/>
                <w:szCs w:val="24"/>
              </w:rPr>
            </w:pPr>
            <w:r>
              <w:rPr>
                <w:b/>
                <w:bCs/>
                <w:sz w:val="24"/>
                <w:szCs w:val="24"/>
              </w:rPr>
              <w:t>ROLE</w:t>
            </w:r>
            <w:r w:rsidRPr="2D2A184B">
              <w:rPr>
                <w:b/>
                <w:bCs/>
                <w:sz w:val="24"/>
                <w:szCs w:val="24"/>
              </w:rPr>
              <w:t xml:space="preserve"> PURPOSE</w:t>
            </w:r>
          </w:p>
          <w:p w14:paraId="2DF13F21" w14:textId="77777777" w:rsidR="00AA1D23" w:rsidRDefault="00AA1D23">
            <w:pPr>
              <w:pStyle w:val="BodyText"/>
              <w:rPr>
                <w:sz w:val="20"/>
              </w:rPr>
            </w:pPr>
          </w:p>
        </w:tc>
      </w:tr>
      <w:tr w:rsidR="00AA1D23" w14:paraId="15882489" w14:textId="77777777" w:rsidTr="00AA1D23">
        <w:tc>
          <w:tcPr>
            <w:tcW w:w="9351" w:type="dxa"/>
          </w:tcPr>
          <w:p w14:paraId="76CE3AB9" w14:textId="772353FE" w:rsidR="00652DA3" w:rsidRPr="00890210" w:rsidRDefault="00076941" w:rsidP="00652DA3">
            <w:r w:rsidRPr="00890210">
              <w:rPr>
                <w:color w:val="000000"/>
              </w:rPr>
              <w:t>This role provides</w:t>
            </w:r>
            <w:r w:rsidR="00652DA3" w:rsidRPr="00890210">
              <w:t xml:space="preserve"> comprehensive technical support service to the Jewellery and Glass Section at Morley College Waterloo.  </w:t>
            </w:r>
            <w:r w:rsidR="007C77BE" w:rsidRPr="00890210">
              <w:t>This Programme Area is highly successful, with robust enrolments and the studio is in intensive use 6 days a</w:t>
            </w:r>
            <w:r w:rsidR="00214B9D" w:rsidRPr="00890210">
              <w:t xml:space="preserve"> </w:t>
            </w:r>
            <w:r w:rsidR="007C77BE" w:rsidRPr="00890210">
              <w:t>week and evenings.</w:t>
            </w:r>
          </w:p>
          <w:p w14:paraId="60AFB2FB" w14:textId="27B40CE1" w:rsidR="00652DA3" w:rsidRPr="00890210" w:rsidRDefault="00652DA3" w:rsidP="00652DA3">
            <w:pPr>
              <w:pStyle w:val="NormalWeb"/>
              <w:shd w:val="clear" w:color="auto" w:fill="FFFFFF"/>
              <w:spacing w:before="0" w:beforeAutospacing="0" w:after="150" w:afterAutospacing="0"/>
              <w:rPr>
                <w:rFonts w:ascii="Arial" w:hAnsi="Arial" w:cs="Arial"/>
                <w:color w:val="333333"/>
                <w:sz w:val="22"/>
                <w:szCs w:val="22"/>
              </w:rPr>
            </w:pPr>
            <w:r w:rsidRPr="00890210">
              <w:rPr>
                <w:rFonts w:ascii="Arial" w:hAnsi="Arial" w:cs="Arial"/>
                <w:color w:val="000000"/>
                <w:sz w:val="22"/>
                <w:szCs w:val="22"/>
              </w:rPr>
              <w:t xml:space="preserve">The day-to-day purpose of the role will be to maintain the smooth running of the jewellery and glass studios, </w:t>
            </w:r>
            <w:r w:rsidRPr="00890210">
              <w:rPr>
                <w:rFonts w:ascii="Arial" w:hAnsi="Arial" w:cs="Arial"/>
                <w:sz w:val="22"/>
                <w:szCs w:val="22"/>
              </w:rPr>
              <w:t xml:space="preserve">ordering equipment and materials for our courses and maintaining positive and regular communication with the programme manager, teaching staff, the premises team and other departments in the college. Ensuring </w:t>
            </w:r>
            <w:r w:rsidRPr="00890210">
              <w:rPr>
                <w:rFonts w:ascii="Arial" w:hAnsi="Arial" w:cs="Arial"/>
                <w:sz w:val="22"/>
                <w:szCs w:val="22"/>
                <w:lang w:val="en-US"/>
              </w:rPr>
              <w:t xml:space="preserve">all plant and equipment and good housekeeping practice is followed throughout the workshop spaces. </w:t>
            </w:r>
            <w:r w:rsidRPr="00890210">
              <w:rPr>
                <w:rFonts w:ascii="Arial" w:hAnsi="Arial" w:cs="Arial"/>
                <w:sz w:val="22"/>
                <w:szCs w:val="22"/>
              </w:rPr>
              <w:t>Health and Safety procedures and the maintenance of C</w:t>
            </w:r>
            <w:r w:rsidR="00076941" w:rsidRPr="00890210">
              <w:rPr>
                <w:rFonts w:ascii="Arial" w:hAnsi="Arial" w:cs="Arial"/>
                <w:sz w:val="22"/>
                <w:szCs w:val="22"/>
              </w:rPr>
              <w:t>OSHH</w:t>
            </w:r>
            <w:r w:rsidRPr="00890210">
              <w:rPr>
                <w:rFonts w:ascii="Arial" w:hAnsi="Arial" w:cs="Arial"/>
                <w:sz w:val="22"/>
                <w:szCs w:val="22"/>
              </w:rPr>
              <w:t xml:space="preserve"> and risk assessment documentation are also an important aspect of this role.</w:t>
            </w:r>
            <w:r w:rsidRPr="00890210">
              <w:rPr>
                <w:rFonts w:ascii="Arial" w:hAnsi="Arial" w:cs="Arial"/>
                <w:color w:val="000000"/>
                <w:shd w:val="clear" w:color="auto" w:fill="FFFFFF"/>
              </w:rPr>
              <w:t xml:space="preserve"> </w:t>
            </w:r>
          </w:p>
          <w:p w14:paraId="0889477C" w14:textId="7B689F94" w:rsidR="00AA1D23" w:rsidRDefault="00076941" w:rsidP="00437269">
            <w:pPr>
              <w:pStyle w:val="NormalWeb"/>
              <w:shd w:val="clear" w:color="auto" w:fill="FFFFFF"/>
              <w:spacing w:before="0" w:beforeAutospacing="0" w:after="150" w:afterAutospacing="0"/>
              <w:rPr>
                <w:sz w:val="20"/>
              </w:rPr>
            </w:pPr>
            <w:r w:rsidRPr="00890210">
              <w:rPr>
                <w:rFonts w:ascii="Arial" w:hAnsi="Arial" w:cs="Arial"/>
                <w:color w:val="000000"/>
                <w:sz w:val="22"/>
                <w:szCs w:val="22"/>
              </w:rPr>
              <w:t>The postholder will</w:t>
            </w:r>
            <w:r w:rsidR="00652DA3" w:rsidRPr="00890210">
              <w:rPr>
                <w:rFonts w:ascii="Arial" w:hAnsi="Arial" w:cs="Arial"/>
                <w:color w:val="000000"/>
                <w:sz w:val="22"/>
                <w:szCs w:val="22"/>
              </w:rPr>
              <w:t xml:space="preserve"> work as part of the Morley College Visual Art Department </w:t>
            </w:r>
            <w:r w:rsidRPr="00890210">
              <w:rPr>
                <w:rFonts w:ascii="Arial" w:hAnsi="Arial" w:cs="Arial"/>
                <w:color w:val="000000"/>
                <w:sz w:val="22"/>
                <w:szCs w:val="22"/>
              </w:rPr>
              <w:t xml:space="preserve">reporting to </w:t>
            </w:r>
            <w:r w:rsidR="00652DA3" w:rsidRPr="00890210">
              <w:rPr>
                <w:rFonts w:ascii="Arial" w:hAnsi="Arial" w:cs="Arial"/>
                <w:color w:val="000000"/>
                <w:sz w:val="22"/>
                <w:szCs w:val="22"/>
              </w:rPr>
              <w:t xml:space="preserve">the Programme Manager, </w:t>
            </w:r>
            <w:r w:rsidRPr="00890210">
              <w:rPr>
                <w:rFonts w:ascii="Arial" w:hAnsi="Arial" w:cs="Arial"/>
                <w:color w:val="000000"/>
                <w:sz w:val="22"/>
                <w:szCs w:val="22"/>
              </w:rPr>
              <w:t xml:space="preserve">and liaising regularly with </w:t>
            </w:r>
            <w:r w:rsidR="00652DA3" w:rsidRPr="00890210">
              <w:rPr>
                <w:rFonts w:ascii="Arial" w:hAnsi="Arial" w:cs="Arial"/>
                <w:color w:val="000000"/>
                <w:sz w:val="22"/>
                <w:szCs w:val="22"/>
              </w:rPr>
              <w:t>teaching staff, students</w:t>
            </w:r>
            <w:r w:rsidRPr="00890210">
              <w:rPr>
                <w:rFonts w:ascii="Arial" w:hAnsi="Arial" w:cs="Arial"/>
                <w:color w:val="000000"/>
                <w:sz w:val="22"/>
                <w:szCs w:val="22"/>
              </w:rPr>
              <w:t>, academic administrators</w:t>
            </w:r>
            <w:r w:rsidR="00652DA3" w:rsidRPr="00890210">
              <w:rPr>
                <w:rFonts w:ascii="Arial" w:hAnsi="Arial" w:cs="Arial"/>
                <w:color w:val="000000"/>
                <w:sz w:val="22"/>
                <w:szCs w:val="22"/>
              </w:rPr>
              <w:t xml:space="preserve"> and others as the need arises.</w:t>
            </w:r>
          </w:p>
        </w:tc>
      </w:tr>
    </w:tbl>
    <w:p w14:paraId="460FD40A" w14:textId="255AE07D" w:rsidR="00B4599E" w:rsidRDefault="00B4599E">
      <w:pPr>
        <w:pStyle w:val="BodyText"/>
        <w:rPr>
          <w:sz w:val="20"/>
        </w:rPr>
      </w:pPr>
    </w:p>
    <w:p w14:paraId="2A62CF7D" w14:textId="59D561D0" w:rsidR="00890210" w:rsidRDefault="00890210">
      <w:pPr>
        <w:pStyle w:val="BodyText"/>
        <w:rPr>
          <w:sz w:val="20"/>
        </w:rPr>
      </w:pPr>
    </w:p>
    <w:p w14:paraId="6A16561B" w14:textId="4CA707FD" w:rsidR="00890210" w:rsidRDefault="00890210">
      <w:pPr>
        <w:pStyle w:val="BodyText"/>
        <w:rPr>
          <w:sz w:val="20"/>
        </w:rPr>
      </w:pPr>
    </w:p>
    <w:p w14:paraId="3EEA448F" w14:textId="77777777" w:rsidR="00890210" w:rsidRDefault="00890210">
      <w:pPr>
        <w:pStyle w:val="BodyText"/>
        <w:rPr>
          <w:sz w:val="20"/>
        </w:rPr>
      </w:pPr>
    </w:p>
    <w:p w14:paraId="460FD40C" w14:textId="77777777" w:rsidR="00B4599E" w:rsidRDefault="00B4599E">
      <w:pPr>
        <w:pStyle w:val="BodyText"/>
        <w:spacing w:before="4"/>
        <w:rPr>
          <w:sz w:val="10"/>
        </w:rPr>
      </w:pPr>
    </w:p>
    <w:tbl>
      <w:tblPr>
        <w:tblStyle w:val="TableGrid"/>
        <w:tblW w:w="0" w:type="auto"/>
        <w:tblLook w:val="04A0" w:firstRow="1" w:lastRow="0" w:firstColumn="1" w:lastColumn="0" w:noHBand="0" w:noVBand="1"/>
      </w:tblPr>
      <w:tblGrid>
        <w:gridCol w:w="9280"/>
      </w:tblGrid>
      <w:tr w:rsidR="00AA1D23" w14:paraId="502303F7" w14:textId="77777777" w:rsidTr="00652DA3">
        <w:tc>
          <w:tcPr>
            <w:tcW w:w="9280" w:type="dxa"/>
            <w:shd w:val="clear" w:color="auto" w:fill="BFBFBF" w:themeFill="background1" w:themeFillShade="BF"/>
          </w:tcPr>
          <w:p w14:paraId="7F5A465F" w14:textId="77777777" w:rsidR="00AA1D23" w:rsidRDefault="00AA1D23" w:rsidP="00AA1D23">
            <w:pPr>
              <w:pStyle w:val="BodyText"/>
              <w:spacing w:before="9"/>
              <w:rPr>
                <w:b/>
                <w:bCs/>
                <w:sz w:val="24"/>
                <w:szCs w:val="24"/>
              </w:rPr>
            </w:pPr>
            <w:r w:rsidRPr="2D2A184B">
              <w:rPr>
                <w:b/>
                <w:bCs/>
                <w:sz w:val="24"/>
                <w:szCs w:val="24"/>
              </w:rPr>
              <w:lastRenderedPageBreak/>
              <w:t>MAIN AC</w:t>
            </w:r>
            <w:r>
              <w:rPr>
                <w:b/>
                <w:bCs/>
                <w:sz w:val="24"/>
                <w:szCs w:val="24"/>
              </w:rPr>
              <w:t>COUNTABILITIES</w:t>
            </w:r>
          </w:p>
          <w:p w14:paraId="68C7B2CB" w14:textId="77777777" w:rsidR="00AA1D23" w:rsidRDefault="00AA1D23" w:rsidP="2D2A184B">
            <w:pPr>
              <w:pStyle w:val="BodyText"/>
              <w:spacing w:before="10"/>
              <w:rPr>
                <w:sz w:val="18"/>
                <w:szCs w:val="18"/>
              </w:rPr>
            </w:pPr>
          </w:p>
        </w:tc>
      </w:tr>
      <w:tr w:rsidR="00652DA3" w:rsidRPr="00AA1D23" w14:paraId="7095D995" w14:textId="77777777" w:rsidTr="00652DA3">
        <w:tc>
          <w:tcPr>
            <w:tcW w:w="9280" w:type="dxa"/>
          </w:tcPr>
          <w:p w14:paraId="42F69593" w14:textId="52FEB85E" w:rsidR="00652DA3" w:rsidRDefault="00652DA3" w:rsidP="00652DA3">
            <w:pPr>
              <w:widowControl/>
              <w:numPr>
                <w:ilvl w:val="0"/>
                <w:numId w:val="8"/>
              </w:numPr>
              <w:tabs>
                <w:tab w:val="clear" w:pos="720"/>
                <w:tab w:val="num" w:pos="540"/>
              </w:tabs>
              <w:autoSpaceDE/>
              <w:autoSpaceDN/>
              <w:ind w:left="540" w:hanging="540"/>
            </w:pPr>
            <w:r>
              <w:t>Carry out Technician duties as required over 2.5 days per week during term time</w:t>
            </w:r>
            <w:r w:rsidR="00977BED">
              <w:t xml:space="preserve"> (36 weeks a year)</w:t>
            </w:r>
          </w:p>
          <w:p w14:paraId="08D511FB" w14:textId="77777777" w:rsidR="00652DA3" w:rsidRDefault="00652DA3" w:rsidP="00652DA3">
            <w:pPr>
              <w:widowControl/>
              <w:autoSpaceDE/>
              <w:autoSpaceDN/>
              <w:ind w:left="540"/>
            </w:pPr>
          </w:p>
          <w:p w14:paraId="711F7B09" w14:textId="77777777" w:rsidR="00652DA3" w:rsidRDefault="00652DA3" w:rsidP="00652DA3">
            <w:pPr>
              <w:widowControl/>
              <w:numPr>
                <w:ilvl w:val="0"/>
                <w:numId w:val="8"/>
              </w:numPr>
              <w:tabs>
                <w:tab w:val="clear" w:pos="720"/>
                <w:tab w:val="num" w:pos="540"/>
              </w:tabs>
              <w:autoSpaceDE/>
              <w:autoSpaceDN/>
              <w:ind w:left="540" w:hanging="540"/>
            </w:pPr>
            <w:r>
              <w:t xml:space="preserve">Implement health &amp; safety procedures in line with the College’s policies on health &amp; safety (via the College’s Premises Manager) and equality and diversity.  Maintain up-to-date knowledge of COSHH including risk assessments to HSE regulations.  </w:t>
            </w:r>
          </w:p>
          <w:p w14:paraId="5FBFF297" w14:textId="77777777" w:rsidR="00652DA3" w:rsidRDefault="00652DA3" w:rsidP="00652DA3">
            <w:pPr>
              <w:tabs>
                <w:tab w:val="num" w:pos="540"/>
              </w:tabs>
              <w:ind w:left="540" w:hanging="540"/>
            </w:pPr>
          </w:p>
          <w:p w14:paraId="61CA8177" w14:textId="77777777" w:rsidR="00652DA3" w:rsidRDefault="00652DA3" w:rsidP="00652DA3">
            <w:pPr>
              <w:widowControl/>
              <w:numPr>
                <w:ilvl w:val="0"/>
                <w:numId w:val="8"/>
              </w:numPr>
              <w:tabs>
                <w:tab w:val="clear" w:pos="720"/>
                <w:tab w:val="num" w:pos="540"/>
              </w:tabs>
              <w:autoSpaceDE/>
              <w:autoSpaceDN/>
              <w:ind w:left="540" w:hanging="540"/>
            </w:pPr>
            <w:r>
              <w:t xml:space="preserve">Participate in the maintenance </w:t>
            </w:r>
            <w:r w:rsidRPr="00C55E10">
              <w:t>of the equipment and plant</w:t>
            </w:r>
            <w:r>
              <w:t xml:space="preserve"> including signage, cleaning, testing, booking in regular servicing, repairing, designing, constructing, fabricating and modifying where applicable.   </w:t>
            </w:r>
          </w:p>
          <w:p w14:paraId="54923EDB" w14:textId="77777777" w:rsidR="00F24139" w:rsidRDefault="00F24139" w:rsidP="00F24139">
            <w:pPr>
              <w:pStyle w:val="ListParagraph"/>
            </w:pPr>
          </w:p>
          <w:p w14:paraId="714F1B4F" w14:textId="4D98AB6B" w:rsidR="00F24139" w:rsidRDefault="00F24139" w:rsidP="00652DA3">
            <w:pPr>
              <w:widowControl/>
              <w:numPr>
                <w:ilvl w:val="0"/>
                <w:numId w:val="8"/>
              </w:numPr>
              <w:tabs>
                <w:tab w:val="clear" w:pos="720"/>
                <w:tab w:val="num" w:pos="540"/>
              </w:tabs>
              <w:autoSpaceDE/>
              <w:autoSpaceDN/>
              <w:ind w:left="540" w:hanging="540"/>
            </w:pPr>
            <w:r>
              <w:t>Maintaining studios to be ready for learning and teaching by</w:t>
            </w:r>
            <w:r w:rsidR="000A4EEF">
              <w:t>, weekly studio maintenance essential to health and safety and</w:t>
            </w:r>
            <w:r>
              <w:t xml:space="preserve"> undertaking</w:t>
            </w:r>
            <w:r w:rsidR="000A4EEF">
              <w:t xml:space="preserve"> thorough </w:t>
            </w:r>
            <w:r>
              <w:t xml:space="preserve">studio deep-clean at the end of every term in liaison with PAM </w:t>
            </w:r>
          </w:p>
          <w:p w14:paraId="30D5A0AD" w14:textId="77777777" w:rsidR="00652DA3" w:rsidRDefault="00652DA3" w:rsidP="00652DA3">
            <w:pPr>
              <w:tabs>
                <w:tab w:val="num" w:pos="540"/>
              </w:tabs>
              <w:ind w:left="540" w:hanging="540"/>
            </w:pPr>
          </w:p>
          <w:p w14:paraId="0E81DCA6" w14:textId="77777777" w:rsidR="00652DA3" w:rsidRDefault="00652DA3" w:rsidP="00652DA3">
            <w:pPr>
              <w:widowControl/>
              <w:numPr>
                <w:ilvl w:val="0"/>
                <w:numId w:val="8"/>
              </w:numPr>
              <w:tabs>
                <w:tab w:val="clear" w:pos="720"/>
                <w:tab w:val="num" w:pos="540"/>
              </w:tabs>
              <w:autoSpaceDE/>
              <w:autoSpaceDN/>
              <w:ind w:left="540" w:hanging="540"/>
            </w:pPr>
            <w:r>
              <w:t>Write orders and maintain material stock levels, collect and check goods received on arrival for quality and specification, and match delivery notes and invoices with original orders.</w:t>
            </w:r>
            <w:r w:rsidRPr="0006186A">
              <w:t xml:space="preserve"> </w:t>
            </w:r>
            <w:r>
              <w:t>Communicate with suppliers and the finance section to support the purchasing of materials, technical repair &amp; maintenance of work in the Jewellery Section.</w:t>
            </w:r>
          </w:p>
          <w:p w14:paraId="26FA90F1" w14:textId="77777777" w:rsidR="00652DA3" w:rsidRDefault="00652DA3" w:rsidP="00652DA3"/>
          <w:p w14:paraId="75972FB6" w14:textId="77777777" w:rsidR="00652DA3" w:rsidRDefault="00652DA3" w:rsidP="00652DA3">
            <w:pPr>
              <w:widowControl/>
              <w:numPr>
                <w:ilvl w:val="0"/>
                <w:numId w:val="8"/>
              </w:numPr>
              <w:tabs>
                <w:tab w:val="clear" w:pos="720"/>
                <w:tab w:val="num" w:pos="540"/>
              </w:tabs>
              <w:autoSpaceDE/>
              <w:autoSpaceDN/>
              <w:ind w:left="540" w:hanging="540"/>
            </w:pPr>
            <w:r>
              <w:t>Maintain communication systems to update users of the studio on equipment, repairs, supplier’s information etc.</w:t>
            </w:r>
          </w:p>
          <w:p w14:paraId="440E41DE" w14:textId="77777777" w:rsidR="00652DA3" w:rsidRDefault="00652DA3" w:rsidP="00652DA3">
            <w:pPr>
              <w:tabs>
                <w:tab w:val="num" w:pos="540"/>
              </w:tabs>
            </w:pPr>
          </w:p>
          <w:p w14:paraId="7201B916" w14:textId="77777777" w:rsidR="00652DA3" w:rsidRDefault="00652DA3" w:rsidP="00652DA3">
            <w:pPr>
              <w:widowControl/>
              <w:numPr>
                <w:ilvl w:val="0"/>
                <w:numId w:val="8"/>
              </w:numPr>
              <w:tabs>
                <w:tab w:val="clear" w:pos="720"/>
                <w:tab w:val="num" w:pos="540"/>
              </w:tabs>
              <w:autoSpaceDE/>
              <w:autoSpaceDN/>
              <w:ind w:left="540" w:hanging="540"/>
            </w:pPr>
            <w:r>
              <w:t>Where applicable offer lecturers and students technical advice and guidance, and carry out induction on safe working practices including use of tools, materials, the purpose and use of protective clothing, storage and general studio protocol.</w:t>
            </w:r>
          </w:p>
          <w:p w14:paraId="47268038" w14:textId="77777777" w:rsidR="00652DA3" w:rsidRDefault="00652DA3" w:rsidP="00652DA3">
            <w:pPr>
              <w:tabs>
                <w:tab w:val="num" w:pos="540"/>
              </w:tabs>
              <w:ind w:left="540" w:hanging="540"/>
            </w:pPr>
          </w:p>
          <w:p w14:paraId="2B11CEAB" w14:textId="77777777" w:rsidR="00652DA3" w:rsidRDefault="00652DA3" w:rsidP="00652DA3">
            <w:pPr>
              <w:widowControl/>
              <w:numPr>
                <w:ilvl w:val="0"/>
                <w:numId w:val="8"/>
              </w:numPr>
              <w:tabs>
                <w:tab w:val="clear" w:pos="720"/>
                <w:tab w:val="num" w:pos="540"/>
              </w:tabs>
              <w:autoSpaceDE/>
              <w:autoSpaceDN/>
              <w:ind w:left="540" w:hanging="540"/>
            </w:pPr>
            <w:r>
              <w:t>Consult regularly with the Programme Manager on daily duties and in the first instance on layout and any reorganising of equipment, plant, storage features and signage that may be necessary from time to time.</w:t>
            </w:r>
            <w:r w:rsidRPr="0006186A">
              <w:t xml:space="preserve"> </w:t>
            </w:r>
          </w:p>
          <w:p w14:paraId="6532464B" w14:textId="77777777" w:rsidR="00652DA3" w:rsidRDefault="00652DA3" w:rsidP="00652DA3"/>
          <w:p w14:paraId="54BF92B9" w14:textId="77777777" w:rsidR="00652DA3" w:rsidRDefault="00652DA3" w:rsidP="00652DA3">
            <w:pPr>
              <w:widowControl/>
              <w:numPr>
                <w:ilvl w:val="0"/>
                <w:numId w:val="8"/>
              </w:numPr>
              <w:tabs>
                <w:tab w:val="clear" w:pos="720"/>
                <w:tab w:val="num" w:pos="540"/>
              </w:tabs>
              <w:autoSpaceDE/>
              <w:autoSpaceDN/>
              <w:ind w:left="540" w:hanging="540"/>
            </w:pPr>
            <w:r>
              <w:t>Liaise with the College’s Premises Manager in relation to safety matters, deliveries, specialist cleaning, repairs and renovations etc, attending health &amp; safety meetings as necessary.</w:t>
            </w:r>
          </w:p>
          <w:p w14:paraId="546C9720" w14:textId="77777777" w:rsidR="00652DA3" w:rsidRDefault="00652DA3" w:rsidP="00652DA3">
            <w:pPr>
              <w:tabs>
                <w:tab w:val="num" w:pos="540"/>
              </w:tabs>
              <w:ind w:left="540" w:hanging="540"/>
            </w:pPr>
          </w:p>
          <w:p w14:paraId="64EE913F" w14:textId="55FA46A3" w:rsidR="00652DA3" w:rsidRPr="00C55E10" w:rsidRDefault="00652DA3" w:rsidP="00652DA3">
            <w:pPr>
              <w:widowControl/>
              <w:numPr>
                <w:ilvl w:val="0"/>
                <w:numId w:val="8"/>
              </w:numPr>
              <w:tabs>
                <w:tab w:val="clear" w:pos="720"/>
                <w:tab w:val="num" w:pos="540"/>
              </w:tabs>
              <w:autoSpaceDE/>
              <w:autoSpaceDN/>
              <w:ind w:left="540" w:hanging="540"/>
            </w:pPr>
            <w:r w:rsidRPr="00C55E10">
              <w:t>Assist students</w:t>
            </w:r>
            <w:r w:rsidR="00076941">
              <w:t>,</w:t>
            </w:r>
            <w:r w:rsidRPr="00C55E10">
              <w:t xml:space="preserve"> lecturers</w:t>
            </w:r>
            <w:r w:rsidR="00076941">
              <w:t>, PAM and Gallery staff</w:t>
            </w:r>
            <w:r w:rsidRPr="00C55E10">
              <w:t xml:space="preserve"> when exhibiting work for display.</w:t>
            </w:r>
          </w:p>
          <w:p w14:paraId="2F4709EF" w14:textId="77777777" w:rsidR="00652DA3" w:rsidRDefault="00652DA3" w:rsidP="00652DA3"/>
          <w:p w14:paraId="5354ECD1" w14:textId="77777777" w:rsidR="00652DA3" w:rsidRPr="00890210" w:rsidRDefault="00652DA3" w:rsidP="00652DA3">
            <w:pPr>
              <w:pStyle w:val="Heading8"/>
              <w:jc w:val="left"/>
              <w:rPr>
                <w:rFonts w:ascii="Arial" w:hAnsi="Arial" w:cs="Arial"/>
                <w:sz w:val="22"/>
                <w:szCs w:val="24"/>
              </w:rPr>
            </w:pPr>
            <w:r w:rsidRPr="00890210">
              <w:rPr>
                <w:rFonts w:ascii="Arial" w:hAnsi="Arial" w:cs="Arial"/>
                <w:sz w:val="22"/>
                <w:szCs w:val="24"/>
              </w:rPr>
              <w:t>Other</w:t>
            </w:r>
          </w:p>
          <w:p w14:paraId="49B1E59D" w14:textId="77777777" w:rsidR="00077F80" w:rsidRPr="00890210" w:rsidRDefault="00077F80" w:rsidP="00077F80">
            <w:pPr>
              <w:rPr>
                <w:sz w:val="20"/>
                <w:lang w:eastAsia="en-US" w:bidi="ar-SA"/>
              </w:rPr>
            </w:pPr>
          </w:p>
          <w:p w14:paraId="7C0DE357" w14:textId="77777777" w:rsidR="00652DA3" w:rsidRPr="00890210" w:rsidRDefault="00652DA3" w:rsidP="00652DA3">
            <w:pPr>
              <w:pStyle w:val="BodyTextIndent2"/>
              <w:spacing w:after="0" w:line="240" w:lineRule="auto"/>
              <w:ind w:left="540" w:hanging="540"/>
              <w:rPr>
                <w:rFonts w:ascii="Arial" w:hAnsi="Arial" w:cs="Arial"/>
                <w:sz w:val="22"/>
              </w:rPr>
            </w:pPr>
            <w:r w:rsidRPr="00890210">
              <w:rPr>
                <w:rFonts w:ascii="Arial" w:hAnsi="Arial" w:cs="Arial"/>
                <w:sz w:val="22"/>
              </w:rPr>
              <w:t xml:space="preserve">11.  </w:t>
            </w:r>
            <w:r w:rsidRPr="00890210">
              <w:rPr>
                <w:rFonts w:ascii="Arial" w:hAnsi="Arial" w:cs="Arial"/>
                <w:sz w:val="22"/>
              </w:rPr>
              <w:tab/>
              <w:t>Employees must be aware of the responsibilities placed on them under the  Health and Safety at Work Act (1974) and must follow these in full at all times in order to ensure that the agreed procedures are carried out to maintain a safe environment for staff and students and visitors.</w:t>
            </w:r>
          </w:p>
          <w:p w14:paraId="3BD78381" w14:textId="77777777" w:rsidR="00652DA3" w:rsidRPr="00890210" w:rsidRDefault="00652DA3" w:rsidP="00652DA3">
            <w:pPr>
              <w:pStyle w:val="BodyTextIndent2"/>
              <w:spacing w:after="0" w:line="240" w:lineRule="auto"/>
              <w:ind w:left="540" w:hanging="540"/>
              <w:rPr>
                <w:rFonts w:ascii="Arial" w:hAnsi="Arial" w:cs="Arial"/>
                <w:sz w:val="22"/>
              </w:rPr>
            </w:pPr>
          </w:p>
          <w:p w14:paraId="55DCD24A" w14:textId="672886EA" w:rsidR="00652DA3" w:rsidRPr="00890210" w:rsidRDefault="00652DA3" w:rsidP="00652DA3">
            <w:pPr>
              <w:pStyle w:val="BodyTextIndent2"/>
              <w:spacing w:after="0" w:line="240" w:lineRule="auto"/>
              <w:ind w:left="540" w:hanging="540"/>
              <w:rPr>
                <w:rFonts w:ascii="Arial" w:hAnsi="Arial" w:cs="Arial"/>
                <w:sz w:val="22"/>
              </w:rPr>
            </w:pPr>
            <w:r w:rsidRPr="00890210">
              <w:rPr>
                <w:rFonts w:ascii="Arial" w:hAnsi="Arial" w:cs="Arial"/>
                <w:sz w:val="22"/>
              </w:rPr>
              <w:t>12.</w:t>
            </w:r>
            <w:r w:rsidRPr="00890210">
              <w:rPr>
                <w:rFonts w:ascii="Arial" w:hAnsi="Arial" w:cs="Arial"/>
                <w:sz w:val="22"/>
              </w:rPr>
              <w:tab/>
              <w:t>An understanding of and desire to implement the College’s Equality</w:t>
            </w:r>
            <w:r w:rsidR="00076941" w:rsidRPr="00890210">
              <w:rPr>
                <w:rFonts w:ascii="Arial" w:hAnsi="Arial" w:cs="Arial"/>
                <w:sz w:val="22"/>
              </w:rPr>
              <w:t xml:space="preserve"> </w:t>
            </w:r>
            <w:r w:rsidRPr="00890210">
              <w:rPr>
                <w:rFonts w:ascii="Arial" w:hAnsi="Arial" w:cs="Arial"/>
                <w:sz w:val="22"/>
              </w:rPr>
              <w:t>Policies.</w:t>
            </w:r>
          </w:p>
          <w:p w14:paraId="137C4657" w14:textId="77777777" w:rsidR="00652DA3" w:rsidRPr="00890210" w:rsidRDefault="00652DA3" w:rsidP="00652DA3">
            <w:pPr>
              <w:rPr>
                <w:sz w:val="20"/>
              </w:rPr>
            </w:pPr>
          </w:p>
          <w:p w14:paraId="21A328D6" w14:textId="77777777" w:rsidR="00652DA3" w:rsidRPr="00890210" w:rsidRDefault="00652DA3" w:rsidP="00652DA3">
            <w:pPr>
              <w:pStyle w:val="BodyTextIndent2"/>
              <w:spacing w:after="0" w:line="240" w:lineRule="auto"/>
              <w:ind w:left="540" w:hanging="540"/>
              <w:rPr>
                <w:rFonts w:ascii="Arial" w:hAnsi="Arial" w:cs="Arial"/>
                <w:sz w:val="22"/>
              </w:rPr>
            </w:pPr>
            <w:r w:rsidRPr="00890210">
              <w:rPr>
                <w:rFonts w:ascii="Arial" w:hAnsi="Arial" w:cs="Arial"/>
                <w:sz w:val="22"/>
              </w:rPr>
              <w:t>13.</w:t>
            </w:r>
            <w:r w:rsidRPr="00890210">
              <w:rPr>
                <w:rFonts w:ascii="Arial" w:hAnsi="Arial" w:cs="Arial"/>
                <w:sz w:val="22"/>
              </w:rPr>
              <w:tab/>
              <w:t>To be committed to own continuous professional development to keep up to date professionally and take responsibility for own professional development.</w:t>
            </w:r>
          </w:p>
          <w:p w14:paraId="0B625A2F" w14:textId="77777777" w:rsidR="00652DA3" w:rsidRPr="00890210" w:rsidRDefault="00652DA3" w:rsidP="00652DA3">
            <w:pPr>
              <w:rPr>
                <w:sz w:val="20"/>
              </w:rPr>
            </w:pPr>
          </w:p>
          <w:p w14:paraId="572A78A4" w14:textId="77777777" w:rsidR="00652DA3" w:rsidRPr="00890210" w:rsidRDefault="00652DA3" w:rsidP="00652DA3">
            <w:pPr>
              <w:pStyle w:val="BodyTextIndent3"/>
              <w:spacing w:after="0"/>
              <w:ind w:left="540" w:hanging="540"/>
              <w:rPr>
                <w:rFonts w:ascii="Arial" w:hAnsi="Arial" w:cs="Arial"/>
                <w:sz w:val="22"/>
                <w:szCs w:val="24"/>
              </w:rPr>
            </w:pPr>
            <w:r w:rsidRPr="00890210">
              <w:rPr>
                <w:rFonts w:ascii="Arial" w:hAnsi="Arial" w:cs="Arial"/>
                <w:sz w:val="22"/>
                <w:szCs w:val="24"/>
              </w:rPr>
              <w:t xml:space="preserve">14. </w:t>
            </w:r>
            <w:r w:rsidRPr="00890210">
              <w:rPr>
                <w:rFonts w:ascii="Arial" w:hAnsi="Arial" w:cs="Arial"/>
                <w:sz w:val="22"/>
                <w:szCs w:val="24"/>
              </w:rPr>
              <w:tab/>
              <w:t>To undertake such other duties as may be required from time to time by the College that are within the level and responsibility appropriate to the grade of the post.</w:t>
            </w:r>
          </w:p>
          <w:p w14:paraId="76586C40" w14:textId="77777777" w:rsidR="00652DA3" w:rsidRDefault="00652DA3" w:rsidP="00652DA3">
            <w:pPr>
              <w:rPr>
                <w:sz w:val="18"/>
              </w:rPr>
            </w:pPr>
          </w:p>
          <w:p w14:paraId="5C16C524" w14:textId="51B9862B" w:rsidR="00652DA3" w:rsidRPr="00AA1D23" w:rsidRDefault="00652DA3" w:rsidP="00652DA3">
            <w:pPr>
              <w:pStyle w:val="BodyText"/>
              <w:spacing w:before="9"/>
              <w:rPr>
                <w:sz w:val="24"/>
                <w:szCs w:val="24"/>
              </w:rPr>
            </w:pPr>
          </w:p>
        </w:tc>
      </w:tr>
    </w:tbl>
    <w:p w14:paraId="3D5763B6" w14:textId="0B11A9E2" w:rsidR="00CF156D" w:rsidRDefault="00CF156D" w:rsidP="2D2A184B">
      <w:pPr>
        <w:pStyle w:val="BodyText"/>
        <w:spacing w:before="10"/>
        <w:rPr>
          <w:sz w:val="18"/>
          <w:szCs w:val="18"/>
        </w:rPr>
      </w:pPr>
    </w:p>
    <w:p w14:paraId="3FAF06E9" w14:textId="315E0352" w:rsidR="00890210" w:rsidRDefault="00890210" w:rsidP="2D2A184B">
      <w:pPr>
        <w:pStyle w:val="BodyText"/>
        <w:spacing w:before="10"/>
        <w:rPr>
          <w:sz w:val="18"/>
          <w:szCs w:val="18"/>
        </w:rPr>
      </w:pPr>
    </w:p>
    <w:p w14:paraId="7EB22D24" w14:textId="6F576805" w:rsidR="00890210" w:rsidRDefault="00890210" w:rsidP="2D2A184B">
      <w:pPr>
        <w:pStyle w:val="BodyText"/>
        <w:spacing w:before="10"/>
        <w:rPr>
          <w:sz w:val="18"/>
          <w:szCs w:val="18"/>
        </w:rPr>
      </w:pPr>
    </w:p>
    <w:p w14:paraId="073E85D9" w14:textId="77777777" w:rsidR="00890210" w:rsidRDefault="00890210" w:rsidP="2D2A184B">
      <w:pPr>
        <w:pStyle w:val="BodyText"/>
        <w:spacing w:before="10"/>
        <w:rPr>
          <w:sz w:val="18"/>
          <w:szCs w:val="18"/>
        </w:rPr>
      </w:pPr>
    </w:p>
    <w:tbl>
      <w:tblPr>
        <w:tblStyle w:val="TableGrid"/>
        <w:tblW w:w="0" w:type="auto"/>
        <w:tblInd w:w="-5" w:type="dxa"/>
        <w:tblLook w:val="04A0" w:firstRow="1" w:lastRow="0" w:firstColumn="1" w:lastColumn="0" w:noHBand="0" w:noVBand="1"/>
      </w:tblPr>
      <w:tblGrid>
        <w:gridCol w:w="9285"/>
      </w:tblGrid>
      <w:tr w:rsidR="00AA1D23" w:rsidRPr="009B0878" w14:paraId="73C2C29B" w14:textId="77777777" w:rsidTr="009B0878">
        <w:tc>
          <w:tcPr>
            <w:tcW w:w="9285" w:type="dxa"/>
            <w:shd w:val="clear" w:color="auto" w:fill="BFBFBF" w:themeFill="background1" w:themeFillShade="BF"/>
          </w:tcPr>
          <w:p w14:paraId="3A3DE68F" w14:textId="21D7C41F" w:rsidR="00AA1D23" w:rsidRPr="009B0878" w:rsidRDefault="00AA1D23" w:rsidP="2D2A184B">
            <w:pPr>
              <w:pStyle w:val="BodyText"/>
              <w:spacing w:before="94"/>
              <w:ind w:right="951"/>
              <w:rPr>
                <w:b/>
                <w:sz w:val="24"/>
                <w:szCs w:val="24"/>
              </w:rPr>
            </w:pPr>
            <w:r w:rsidRPr="009B0878">
              <w:rPr>
                <w:b/>
                <w:sz w:val="24"/>
                <w:szCs w:val="24"/>
              </w:rPr>
              <w:lastRenderedPageBreak/>
              <w:t xml:space="preserve">GENERAL COLLEGE RESPONSIBILITIES </w:t>
            </w:r>
          </w:p>
        </w:tc>
      </w:tr>
      <w:tr w:rsidR="00AA1D23" w:rsidRPr="009B0878" w14:paraId="3EF0A69E" w14:textId="77777777" w:rsidTr="009B0878">
        <w:tc>
          <w:tcPr>
            <w:tcW w:w="9285" w:type="dxa"/>
          </w:tcPr>
          <w:p w14:paraId="6E08CDC3" w14:textId="77777777" w:rsidR="00890210" w:rsidRDefault="00890210" w:rsidP="2D2A184B">
            <w:pPr>
              <w:pStyle w:val="BodyText"/>
              <w:spacing w:before="94"/>
              <w:ind w:right="951"/>
              <w:rPr>
                <w:b/>
                <w:sz w:val="24"/>
                <w:szCs w:val="24"/>
              </w:rPr>
            </w:pPr>
          </w:p>
          <w:p w14:paraId="1AA24762" w14:textId="16484842" w:rsidR="00AA1D23" w:rsidRPr="00890210" w:rsidRDefault="00AA1D23" w:rsidP="2D2A184B">
            <w:pPr>
              <w:pStyle w:val="BodyText"/>
              <w:spacing w:before="94"/>
              <w:ind w:right="951"/>
              <w:rPr>
                <w:b/>
                <w:szCs w:val="24"/>
              </w:rPr>
            </w:pPr>
            <w:r w:rsidRPr="00890210">
              <w:rPr>
                <w:b/>
                <w:szCs w:val="24"/>
              </w:rPr>
              <w:t>Safeguarding children and vulnerable adults:</w:t>
            </w:r>
          </w:p>
          <w:p w14:paraId="10A40FD1" w14:textId="7E7D52C9" w:rsidR="009B0878" w:rsidRPr="00890210" w:rsidRDefault="00AA1D23" w:rsidP="2D2A184B">
            <w:pPr>
              <w:pStyle w:val="BodyText"/>
              <w:spacing w:before="94"/>
              <w:ind w:right="109"/>
              <w:rPr>
                <w:szCs w:val="24"/>
              </w:rPr>
            </w:pPr>
            <w:r w:rsidRPr="00890210">
              <w:rPr>
                <w:szCs w:val="24"/>
              </w:rPr>
              <w:t>The post holder will be expected to promote with staff and students the importance of safeguarding the welfare of children and vulnerable adults they are responsible for</w:t>
            </w:r>
            <w:r w:rsidR="00076941" w:rsidRPr="00890210">
              <w:rPr>
                <w:szCs w:val="24"/>
              </w:rPr>
              <w:t>,</w:t>
            </w:r>
            <w:r w:rsidRPr="00890210">
              <w:rPr>
                <w:szCs w:val="24"/>
              </w:rPr>
              <w:t xml:space="preserve"> and come into contact with</w:t>
            </w:r>
            <w:r w:rsidR="00076941" w:rsidRPr="00890210">
              <w:rPr>
                <w:szCs w:val="24"/>
              </w:rPr>
              <w:t>.</w:t>
            </w:r>
          </w:p>
          <w:p w14:paraId="28DDE5B4" w14:textId="77777777" w:rsidR="00890210" w:rsidRPr="00890210" w:rsidRDefault="00890210" w:rsidP="2D2A184B">
            <w:pPr>
              <w:pStyle w:val="BodyText"/>
              <w:spacing w:before="94"/>
              <w:ind w:right="109"/>
              <w:rPr>
                <w:szCs w:val="24"/>
              </w:rPr>
            </w:pPr>
          </w:p>
          <w:p w14:paraId="11B0992A" w14:textId="498EE82F" w:rsidR="009B0878" w:rsidRPr="009B0878" w:rsidRDefault="009B0878" w:rsidP="009B0878">
            <w:pPr>
              <w:pStyle w:val="BodyText"/>
              <w:spacing w:before="94"/>
              <w:ind w:right="109"/>
              <w:rPr>
                <w:sz w:val="24"/>
                <w:szCs w:val="24"/>
              </w:rPr>
            </w:pPr>
            <w:r w:rsidRPr="00890210">
              <w:rPr>
                <w:szCs w:val="24"/>
              </w:rPr>
              <w:t>This job description is not exhaustive and as such the post holder is expected to be flexible. Any changes of significance will only be made following a discussion with the post holder</w:t>
            </w:r>
          </w:p>
        </w:tc>
      </w:tr>
    </w:tbl>
    <w:p w14:paraId="50D027BF" w14:textId="230C9209" w:rsidR="2D2A184B" w:rsidRDefault="2D2A184B" w:rsidP="2D2A184B">
      <w:pPr>
        <w:pStyle w:val="BodyText"/>
        <w:spacing w:before="94"/>
        <w:ind w:left="218" w:right="951"/>
      </w:pPr>
    </w:p>
    <w:p w14:paraId="3AB95261" w14:textId="05181C84" w:rsidR="00441954" w:rsidRDefault="00441954">
      <w:pPr>
        <w:pStyle w:val="BodyText"/>
        <w:rPr>
          <w:sz w:val="11"/>
        </w:rPr>
      </w:pPr>
    </w:p>
    <w:tbl>
      <w:tblPr>
        <w:tblStyle w:val="TableGrid"/>
        <w:tblW w:w="0" w:type="auto"/>
        <w:tblLook w:val="04A0" w:firstRow="1" w:lastRow="0" w:firstColumn="1" w:lastColumn="0" w:noHBand="0" w:noVBand="1"/>
      </w:tblPr>
      <w:tblGrid>
        <w:gridCol w:w="9280"/>
      </w:tblGrid>
      <w:tr w:rsidR="009B0878" w14:paraId="6E9027D2" w14:textId="77777777" w:rsidTr="009B0878">
        <w:tc>
          <w:tcPr>
            <w:tcW w:w="9280" w:type="dxa"/>
            <w:shd w:val="clear" w:color="auto" w:fill="BFBFBF" w:themeFill="background1" w:themeFillShade="BF"/>
          </w:tcPr>
          <w:p w14:paraId="5873D3C6" w14:textId="204D526F" w:rsidR="009B0878" w:rsidRPr="009B0878" w:rsidRDefault="009B0878" w:rsidP="009B0878">
            <w:pPr>
              <w:pStyle w:val="BodyText"/>
              <w:spacing w:before="10"/>
              <w:rPr>
                <w:b/>
                <w:bCs/>
                <w:sz w:val="24"/>
                <w:szCs w:val="24"/>
              </w:rPr>
            </w:pPr>
            <w:r w:rsidRPr="2D2A184B">
              <w:rPr>
                <w:b/>
                <w:bCs/>
                <w:sz w:val="24"/>
                <w:szCs w:val="24"/>
              </w:rPr>
              <w:t>WORKING WITH</w:t>
            </w:r>
          </w:p>
        </w:tc>
      </w:tr>
      <w:tr w:rsidR="009B0878" w14:paraId="7AA43890" w14:textId="77777777" w:rsidTr="009B0878">
        <w:tc>
          <w:tcPr>
            <w:tcW w:w="9280" w:type="dxa"/>
          </w:tcPr>
          <w:p w14:paraId="31F6405C" w14:textId="2A2AC9FE" w:rsidR="00E271A7" w:rsidRPr="002D4495" w:rsidRDefault="00E271A7" w:rsidP="00E271A7">
            <w:pPr>
              <w:pStyle w:val="NormalWeb"/>
              <w:shd w:val="clear" w:color="auto" w:fill="FFFFFF"/>
              <w:spacing w:before="0" w:beforeAutospacing="0" w:after="150" w:afterAutospacing="0"/>
              <w:rPr>
                <w:rFonts w:ascii="Arial" w:hAnsi="Arial" w:cs="Arial"/>
                <w:color w:val="333333"/>
                <w:sz w:val="22"/>
                <w:szCs w:val="22"/>
              </w:rPr>
            </w:pPr>
            <w:r w:rsidRPr="002D4495">
              <w:rPr>
                <w:rFonts w:ascii="Arial" w:hAnsi="Arial" w:cs="Arial"/>
                <w:color w:val="000000"/>
                <w:sz w:val="22"/>
                <w:szCs w:val="22"/>
              </w:rPr>
              <w:t xml:space="preserve">You will be working as part of the Morley College Visual Art Department working closely with </w:t>
            </w:r>
            <w:r>
              <w:rPr>
                <w:rFonts w:ascii="Arial" w:hAnsi="Arial" w:cs="Arial"/>
                <w:color w:val="000000"/>
                <w:sz w:val="22"/>
                <w:szCs w:val="22"/>
              </w:rPr>
              <w:t>the Programme Manager,</w:t>
            </w:r>
            <w:r w:rsidRPr="002D4495">
              <w:rPr>
                <w:rFonts w:ascii="Arial" w:hAnsi="Arial" w:cs="Arial"/>
                <w:color w:val="000000"/>
                <w:sz w:val="22"/>
                <w:szCs w:val="22"/>
              </w:rPr>
              <w:t xml:space="preserve"> </w:t>
            </w:r>
            <w:r>
              <w:rPr>
                <w:rFonts w:ascii="Arial" w:hAnsi="Arial" w:cs="Arial"/>
                <w:color w:val="000000"/>
                <w:sz w:val="22"/>
                <w:szCs w:val="22"/>
              </w:rPr>
              <w:t xml:space="preserve">teaching staff, </w:t>
            </w:r>
            <w:r w:rsidRPr="002D4495">
              <w:rPr>
                <w:rFonts w:ascii="Arial" w:hAnsi="Arial" w:cs="Arial"/>
                <w:color w:val="000000"/>
                <w:sz w:val="22"/>
                <w:szCs w:val="22"/>
              </w:rPr>
              <w:t>students and others as the need arises.</w:t>
            </w:r>
          </w:p>
          <w:p w14:paraId="30E274B6" w14:textId="77777777" w:rsidR="009B0878" w:rsidRDefault="009B0878" w:rsidP="00E271A7">
            <w:pPr>
              <w:pStyle w:val="BodyText"/>
              <w:spacing w:before="94"/>
              <w:ind w:right="951"/>
            </w:pPr>
          </w:p>
        </w:tc>
      </w:tr>
    </w:tbl>
    <w:p w14:paraId="66ADF952" w14:textId="0C3A9ED6" w:rsidR="00441954" w:rsidRPr="009C747D" w:rsidRDefault="00441954" w:rsidP="2D2A184B">
      <w:pPr>
        <w:rPr>
          <w:rFonts w:ascii="Franklin Gothic Book" w:hAnsi="Franklin Gothic Book"/>
        </w:rPr>
      </w:pPr>
    </w:p>
    <w:tbl>
      <w:tblPr>
        <w:tblStyle w:val="TableGrid"/>
        <w:tblW w:w="0" w:type="auto"/>
        <w:tblLook w:val="04A0" w:firstRow="1" w:lastRow="0" w:firstColumn="1" w:lastColumn="0" w:noHBand="0" w:noVBand="1"/>
      </w:tblPr>
      <w:tblGrid>
        <w:gridCol w:w="9280"/>
      </w:tblGrid>
      <w:tr w:rsidR="009B0878" w14:paraId="5F6F9798" w14:textId="77777777" w:rsidTr="009B0878">
        <w:tc>
          <w:tcPr>
            <w:tcW w:w="9280" w:type="dxa"/>
            <w:shd w:val="clear" w:color="auto" w:fill="BFBFBF" w:themeFill="background1" w:themeFillShade="BF"/>
          </w:tcPr>
          <w:p w14:paraId="3F2DE9D0" w14:textId="63B18A10" w:rsidR="009B0878" w:rsidRDefault="009B0878" w:rsidP="00AA1D23">
            <w:pPr>
              <w:pStyle w:val="BodyText"/>
              <w:spacing w:before="10"/>
              <w:rPr>
                <w:b/>
                <w:bCs/>
                <w:sz w:val="24"/>
                <w:szCs w:val="24"/>
              </w:rPr>
            </w:pPr>
            <w:r>
              <w:rPr>
                <w:b/>
                <w:bCs/>
                <w:sz w:val="24"/>
                <w:szCs w:val="24"/>
              </w:rPr>
              <w:t>DBS STATUS</w:t>
            </w:r>
          </w:p>
        </w:tc>
      </w:tr>
      <w:tr w:rsidR="009B0878" w:rsidRPr="009B0878" w14:paraId="7EC587F1" w14:textId="77777777" w:rsidTr="009B0878">
        <w:tc>
          <w:tcPr>
            <w:tcW w:w="9280" w:type="dxa"/>
          </w:tcPr>
          <w:p w14:paraId="3DD06528" w14:textId="0CC34862" w:rsidR="009B0878" w:rsidRPr="009B0878" w:rsidRDefault="009B0878" w:rsidP="009B0878">
            <w:pPr>
              <w:rPr>
                <w:sz w:val="24"/>
                <w:szCs w:val="24"/>
              </w:rPr>
            </w:pPr>
            <w:r w:rsidRPr="00890210">
              <w:rPr>
                <w:szCs w:val="24"/>
              </w:rPr>
              <w:t>This post is exempt from the Rehabilitation of Offenders Act 1974 and is regulated activity.  The post holder will be required to obtain an Enhanced DBS Disclosure, including an ISA barred list check.</w:t>
            </w:r>
          </w:p>
        </w:tc>
      </w:tr>
    </w:tbl>
    <w:p w14:paraId="00F2BC9A" w14:textId="77777777" w:rsidR="00AA1D23" w:rsidRDefault="00AA1D23" w:rsidP="00AA1D23">
      <w:pPr>
        <w:pStyle w:val="BodyText"/>
        <w:spacing w:before="10"/>
        <w:rPr>
          <w:b/>
          <w:bCs/>
          <w:sz w:val="24"/>
          <w:szCs w:val="24"/>
        </w:rPr>
      </w:pPr>
    </w:p>
    <w:p w14:paraId="25DF693D" w14:textId="61DE468D" w:rsidR="00441954" w:rsidRDefault="00441954" w:rsidP="00890210">
      <w:pPr>
        <w:pStyle w:val="BodyText"/>
        <w:rPr>
          <w:sz w:val="20"/>
        </w:rPr>
      </w:pPr>
    </w:p>
    <w:p w14:paraId="274583AA" w14:textId="258533B5" w:rsidR="00890210" w:rsidRDefault="00890210" w:rsidP="00890210">
      <w:pPr>
        <w:pStyle w:val="BodyText"/>
        <w:rPr>
          <w:sz w:val="20"/>
        </w:rPr>
      </w:pPr>
    </w:p>
    <w:p w14:paraId="021D628D" w14:textId="77777777" w:rsidR="00890210" w:rsidRDefault="00890210" w:rsidP="00890210">
      <w:pPr>
        <w:pStyle w:val="BodyText"/>
        <w:rPr>
          <w:sz w:val="20"/>
        </w:rPr>
      </w:pPr>
    </w:p>
    <w:p w14:paraId="3576992C" w14:textId="77777777" w:rsidR="00441954" w:rsidRDefault="00441954" w:rsidP="2D2A184B">
      <w:pPr>
        <w:pStyle w:val="BodyText"/>
        <w:rPr>
          <w:sz w:val="20"/>
          <w:szCs w:val="20"/>
        </w:rPr>
      </w:pPr>
    </w:p>
    <w:tbl>
      <w:tblPr>
        <w:tblStyle w:val="TableGrid"/>
        <w:tblW w:w="9251" w:type="dxa"/>
        <w:tblInd w:w="100" w:type="dxa"/>
        <w:shd w:val="clear" w:color="auto" w:fill="BFBFBF" w:themeFill="background1" w:themeFillShade="BF"/>
        <w:tblLook w:val="04A0" w:firstRow="1" w:lastRow="0" w:firstColumn="1" w:lastColumn="0" w:noHBand="0" w:noVBand="1"/>
      </w:tblPr>
      <w:tblGrid>
        <w:gridCol w:w="9251"/>
      </w:tblGrid>
      <w:tr w:rsidR="009B0878" w14:paraId="46F889D3" w14:textId="77777777" w:rsidTr="00555BB1">
        <w:tc>
          <w:tcPr>
            <w:tcW w:w="9251" w:type="dxa"/>
            <w:shd w:val="clear" w:color="auto" w:fill="BFBFBF" w:themeFill="background1" w:themeFillShade="BF"/>
          </w:tcPr>
          <w:p w14:paraId="05C08D47" w14:textId="56FB8805" w:rsidR="009B0878" w:rsidRPr="009B0878" w:rsidRDefault="009B0878" w:rsidP="009B0878">
            <w:pPr>
              <w:pStyle w:val="BodyText"/>
              <w:spacing w:line="259" w:lineRule="auto"/>
              <w:rPr>
                <w:b/>
                <w:bCs/>
                <w:sz w:val="24"/>
                <w:szCs w:val="24"/>
              </w:rPr>
            </w:pPr>
            <w:r w:rsidRPr="2D2A184B">
              <w:rPr>
                <w:b/>
                <w:bCs/>
                <w:sz w:val="24"/>
                <w:szCs w:val="24"/>
              </w:rPr>
              <w:t>PERSON SPECIFICATION</w:t>
            </w:r>
          </w:p>
        </w:tc>
      </w:tr>
    </w:tbl>
    <w:p w14:paraId="7FE56E8F" w14:textId="77777777" w:rsidR="00441954" w:rsidRPr="00925E32" w:rsidRDefault="00441954">
      <w:pPr>
        <w:pStyle w:val="BodyText"/>
        <w:ind w:left="100"/>
        <w:rPr>
          <w:sz w:val="24"/>
          <w:szCs w:val="24"/>
        </w:rPr>
      </w:pPr>
    </w:p>
    <w:tbl>
      <w:tblPr>
        <w:tblStyle w:val="TableGrid"/>
        <w:tblW w:w="9251" w:type="dxa"/>
        <w:tblInd w:w="100" w:type="dxa"/>
        <w:tblLook w:val="04A0" w:firstRow="1" w:lastRow="0" w:firstColumn="1" w:lastColumn="0" w:noHBand="0" w:noVBand="1"/>
      </w:tblPr>
      <w:tblGrid>
        <w:gridCol w:w="1021"/>
        <w:gridCol w:w="8230"/>
      </w:tblGrid>
      <w:tr w:rsidR="00B248D5" w:rsidRPr="00925E32" w14:paraId="0E1BBE83" w14:textId="66B0271C" w:rsidTr="00B248D5">
        <w:tc>
          <w:tcPr>
            <w:tcW w:w="1021" w:type="dxa"/>
            <w:shd w:val="clear" w:color="auto" w:fill="BFBFBF" w:themeFill="background1" w:themeFillShade="BF"/>
          </w:tcPr>
          <w:p w14:paraId="0B2E666B" w14:textId="32665DE2" w:rsidR="00B248D5" w:rsidRPr="00925E32" w:rsidRDefault="00B248D5" w:rsidP="2D2A184B">
            <w:pPr>
              <w:pStyle w:val="BodyText"/>
              <w:rPr>
                <w:sz w:val="24"/>
                <w:szCs w:val="24"/>
              </w:rPr>
            </w:pPr>
            <w:r w:rsidRPr="00925E32">
              <w:rPr>
                <w:sz w:val="24"/>
                <w:szCs w:val="24"/>
              </w:rPr>
              <w:t xml:space="preserve">Job Title: </w:t>
            </w:r>
          </w:p>
        </w:tc>
        <w:tc>
          <w:tcPr>
            <w:tcW w:w="8230" w:type="dxa"/>
          </w:tcPr>
          <w:p w14:paraId="4687D5D2" w14:textId="53A6CDF4" w:rsidR="00B248D5" w:rsidRPr="00925E32" w:rsidRDefault="00B248D5" w:rsidP="2D2A184B">
            <w:pPr>
              <w:pStyle w:val="BodyText"/>
              <w:rPr>
                <w:sz w:val="24"/>
                <w:szCs w:val="24"/>
              </w:rPr>
            </w:pPr>
            <w:r w:rsidRPr="00890210">
              <w:rPr>
                <w:szCs w:val="24"/>
              </w:rPr>
              <w:t>Jewellery and Glass Technician at Morley College Waterloo</w:t>
            </w:r>
          </w:p>
        </w:tc>
      </w:tr>
      <w:tr w:rsidR="00B248D5" w:rsidRPr="00925E32" w14:paraId="13FBC708" w14:textId="68961E02" w:rsidTr="00B248D5">
        <w:tc>
          <w:tcPr>
            <w:tcW w:w="9251" w:type="dxa"/>
            <w:gridSpan w:val="2"/>
            <w:shd w:val="clear" w:color="auto" w:fill="BFBFBF" w:themeFill="background1" w:themeFillShade="BF"/>
          </w:tcPr>
          <w:p w14:paraId="59685E70" w14:textId="07C845E7" w:rsidR="00B248D5" w:rsidRPr="00925E32" w:rsidRDefault="00B248D5" w:rsidP="2D2A184B">
            <w:pPr>
              <w:pStyle w:val="BodyText"/>
              <w:rPr>
                <w:sz w:val="24"/>
                <w:szCs w:val="24"/>
              </w:rPr>
            </w:pPr>
            <w:r w:rsidRPr="00925E32">
              <w:rPr>
                <w:sz w:val="24"/>
                <w:szCs w:val="24"/>
              </w:rPr>
              <w:t>Essential Criteria:</w:t>
            </w:r>
          </w:p>
        </w:tc>
      </w:tr>
      <w:tr w:rsidR="00B248D5" w:rsidRPr="00890210" w14:paraId="0D557CD6" w14:textId="2277A797" w:rsidTr="00B248D5">
        <w:tc>
          <w:tcPr>
            <w:tcW w:w="9251" w:type="dxa"/>
            <w:gridSpan w:val="2"/>
          </w:tcPr>
          <w:p w14:paraId="483FDBEE" w14:textId="4E11D132" w:rsidR="00B248D5" w:rsidRPr="00890210" w:rsidRDefault="00B248D5" w:rsidP="009B0878">
            <w:pPr>
              <w:pStyle w:val="BodyText"/>
              <w:numPr>
                <w:ilvl w:val="0"/>
                <w:numId w:val="7"/>
              </w:numPr>
              <w:rPr>
                <w:szCs w:val="24"/>
              </w:rPr>
            </w:pPr>
            <w:r w:rsidRPr="00890210">
              <w:rPr>
                <w:szCs w:val="24"/>
              </w:rPr>
              <w:t>Degree, diploma or relevant professional qualification of equivalent standard</w:t>
            </w:r>
          </w:p>
          <w:p w14:paraId="0151DB42" w14:textId="7127D79F" w:rsidR="00B248D5" w:rsidRPr="00890210" w:rsidRDefault="00B248D5" w:rsidP="00925E32">
            <w:pPr>
              <w:pStyle w:val="TableParagraph"/>
              <w:numPr>
                <w:ilvl w:val="0"/>
                <w:numId w:val="7"/>
              </w:numPr>
              <w:ind w:right="107"/>
              <w:rPr>
                <w:szCs w:val="24"/>
              </w:rPr>
            </w:pPr>
            <w:r w:rsidRPr="00890210">
              <w:rPr>
                <w:szCs w:val="24"/>
              </w:rPr>
              <w:t>Have a commitment to and be able to demonstrate knowledge of health &amp; safety and equality and diversity as appropriate to the post</w:t>
            </w:r>
          </w:p>
          <w:p w14:paraId="6B3FB3DD" w14:textId="664040A8" w:rsidR="00B248D5" w:rsidRPr="00890210" w:rsidRDefault="00B248D5" w:rsidP="009E37A7">
            <w:pPr>
              <w:pStyle w:val="TableParagraph"/>
              <w:numPr>
                <w:ilvl w:val="0"/>
                <w:numId w:val="7"/>
              </w:numPr>
              <w:ind w:right="107"/>
              <w:rPr>
                <w:szCs w:val="24"/>
              </w:rPr>
            </w:pPr>
            <w:r w:rsidRPr="00890210">
              <w:rPr>
                <w:szCs w:val="24"/>
              </w:rPr>
              <w:t>Current industry based qualifications – e.g. Health &amp; Safety in the Workshop or a willingness to gain such qualifications</w:t>
            </w:r>
          </w:p>
          <w:p w14:paraId="503ADBC8" w14:textId="77777777" w:rsidR="00B248D5" w:rsidRPr="00890210" w:rsidRDefault="00B248D5" w:rsidP="00497963">
            <w:pPr>
              <w:pStyle w:val="ListParagraph"/>
              <w:widowControl/>
              <w:numPr>
                <w:ilvl w:val="0"/>
                <w:numId w:val="7"/>
              </w:numPr>
              <w:autoSpaceDE/>
              <w:autoSpaceDN/>
              <w:ind w:right="-1"/>
              <w:jc w:val="both"/>
              <w:rPr>
                <w:szCs w:val="24"/>
              </w:rPr>
            </w:pPr>
            <w:r w:rsidRPr="00890210">
              <w:rPr>
                <w:szCs w:val="24"/>
              </w:rPr>
              <w:t>A clear understanding of Safeguarding and Prevent and the ability to create and sustain a learning environment in which the safety and welfare of children and vulnerable adults is paramount</w:t>
            </w:r>
          </w:p>
          <w:p w14:paraId="438C1479" w14:textId="77777777" w:rsidR="00B248D5" w:rsidRPr="00890210" w:rsidRDefault="00B248D5" w:rsidP="00497963">
            <w:pPr>
              <w:pStyle w:val="ListParagraph"/>
              <w:widowControl/>
              <w:numPr>
                <w:ilvl w:val="0"/>
                <w:numId w:val="7"/>
              </w:numPr>
              <w:autoSpaceDE/>
              <w:autoSpaceDN/>
              <w:ind w:right="-1"/>
              <w:jc w:val="both"/>
              <w:rPr>
                <w:szCs w:val="24"/>
              </w:rPr>
            </w:pPr>
            <w:r w:rsidRPr="00890210">
              <w:rPr>
                <w:szCs w:val="24"/>
              </w:rPr>
              <w:t>Awareness of and commitment to the College’s Equality Policies</w:t>
            </w:r>
          </w:p>
          <w:p w14:paraId="2F563421" w14:textId="77777777" w:rsidR="00B248D5" w:rsidRPr="00890210" w:rsidRDefault="00B248D5" w:rsidP="00497963">
            <w:pPr>
              <w:pStyle w:val="ListParagraph"/>
              <w:widowControl/>
              <w:numPr>
                <w:ilvl w:val="0"/>
                <w:numId w:val="7"/>
              </w:numPr>
              <w:autoSpaceDE/>
              <w:autoSpaceDN/>
              <w:ind w:right="-1"/>
              <w:jc w:val="both"/>
              <w:rPr>
                <w:szCs w:val="24"/>
              </w:rPr>
            </w:pPr>
            <w:r w:rsidRPr="00890210">
              <w:rPr>
                <w:szCs w:val="24"/>
              </w:rPr>
              <w:t>Previous experience and proven knowledge of jewellery technology, technical maintenance, servicing and safe working practices applicable to Jewellery and glass</w:t>
            </w:r>
          </w:p>
          <w:p w14:paraId="29AD1748" w14:textId="77777777" w:rsidR="00B248D5" w:rsidRPr="00890210" w:rsidRDefault="00B248D5" w:rsidP="00497963">
            <w:pPr>
              <w:pStyle w:val="ListParagraph"/>
              <w:widowControl/>
              <w:numPr>
                <w:ilvl w:val="0"/>
                <w:numId w:val="7"/>
              </w:numPr>
              <w:autoSpaceDE/>
              <w:autoSpaceDN/>
              <w:ind w:right="-1"/>
              <w:jc w:val="both"/>
              <w:rPr>
                <w:szCs w:val="24"/>
              </w:rPr>
            </w:pPr>
            <w:r w:rsidRPr="00890210">
              <w:rPr>
                <w:szCs w:val="24"/>
              </w:rPr>
              <w:t>Good numeracy skills with the ability to create and maintain stock control procedures, the ordering of goods, and managing a devolved budget, including the purchasing of items on petty cash and liaison with college financial staff</w:t>
            </w:r>
          </w:p>
          <w:p w14:paraId="3B6EFED0" w14:textId="77777777" w:rsidR="00B248D5" w:rsidRPr="00890210" w:rsidRDefault="00B248D5" w:rsidP="00497963">
            <w:pPr>
              <w:pStyle w:val="ListParagraph"/>
              <w:widowControl/>
              <w:numPr>
                <w:ilvl w:val="0"/>
                <w:numId w:val="7"/>
              </w:numPr>
              <w:autoSpaceDE/>
              <w:autoSpaceDN/>
              <w:ind w:right="-1"/>
              <w:jc w:val="both"/>
              <w:rPr>
                <w:szCs w:val="24"/>
              </w:rPr>
            </w:pPr>
            <w:r w:rsidRPr="00890210">
              <w:rPr>
                <w:szCs w:val="24"/>
              </w:rPr>
              <w:t>Keyboard skills and experience of using computers including word-processing (MS Word), Spreadsheets (MS Excel), design-based packages e.g. Photoshop and the Internet</w:t>
            </w:r>
          </w:p>
          <w:p w14:paraId="4F372508" w14:textId="77777777" w:rsidR="00B248D5" w:rsidRPr="00890210" w:rsidRDefault="00B248D5" w:rsidP="00497963">
            <w:pPr>
              <w:pStyle w:val="ListParagraph"/>
              <w:widowControl/>
              <w:numPr>
                <w:ilvl w:val="0"/>
                <w:numId w:val="7"/>
              </w:numPr>
              <w:autoSpaceDE/>
              <w:autoSpaceDN/>
              <w:ind w:right="-1"/>
              <w:jc w:val="both"/>
              <w:rPr>
                <w:szCs w:val="24"/>
              </w:rPr>
            </w:pPr>
            <w:r w:rsidRPr="00890210">
              <w:rPr>
                <w:szCs w:val="24"/>
              </w:rPr>
              <w:t>Administrative competence, good organisational skills, the ability to work to short deadlines and prioritise own workload</w:t>
            </w:r>
          </w:p>
          <w:p w14:paraId="1E39605F" w14:textId="77777777" w:rsidR="00B248D5" w:rsidRPr="00890210" w:rsidRDefault="00B248D5" w:rsidP="00497963">
            <w:pPr>
              <w:pStyle w:val="ListParagraph"/>
              <w:widowControl/>
              <w:numPr>
                <w:ilvl w:val="0"/>
                <w:numId w:val="7"/>
              </w:numPr>
              <w:autoSpaceDE/>
              <w:autoSpaceDN/>
              <w:ind w:right="-1"/>
              <w:jc w:val="both"/>
              <w:rPr>
                <w:szCs w:val="24"/>
              </w:rPr>
            </w:pPr>
            <w:r w:rsidRPr="00890210">
              <w:rPr>
                <w:szCs w:val="24"/>
              </w:rPr>
              <w:t>Ability to communicate effectively both in writing and orally with lecturers, staff, students, and external agencies</w:t>
            </w:r>
          </w:p>
          <w:p w14:paraId="69CA15F3" w14:textId="77777777" w:rsidR="00B248D5" w:rsidRPr="00890210" w:rsidRDefault="00B248D5" w:rsidP="00B248D5">
            <w:pPr>
              <w:pStyle w:val="ListParagraph"/>
              <w:widowControl/>
              <w:numPr>
                <w:ilvl w:val="0"/>
                <w:numId w:val="7"/>
              </w:numPr>
              <w:autoSpaceDE/>
              <w:autoSpaceDN/>
              <w:ind w:right="-1"/>
              <w:jc w:val="both"/>
              <w:rPr>
                <w:szCs w:val="24"/>
              </w:rPr>
            </w:pPr>
            <w:r w:rsidRPr="00890210">
              <w:rPr>
                <w:szCs w:val="24"/>
              </w:rPr>
              <w:t>Ability and experience of working and contributing in a team environment</w:t>
            </w:r>
          </w:p>
          <w:p w14:paraId="0824F847" w14:textId="162838DA" w:rsidR="00B248D5" w:rsidRPr="00890210" w:rsidRDefault="00B248D5" w:rsidP="00B248D5">
            <w:pPr>
              <w:pStyle w:val="ListParagraph"/>
              <w:widowControl/>
              <w:numPr>
                <w:ilvl w:val="0"/>
                <w:numId w:val="7"/>
              </w:numPr>
              <w:autoSpaceDE/>
              <w:autoSpaceDN/>
              <w:ind w:right="-1"/>
              <w:jc w:val="both"/>
              <w:rPr>
                <w:szCs w:val="24"/>
              </w:rPr>
            </w:pPr>
            <w:r w:rsidRPr="00890210">
              <w:rPr>
                <w:szCs w:val="24"/>
              </w:rPr>
              <w:t>Prepared to work in a flexible way that could include early mornings, evenings and weekends and be able to travel between college sites, and those of external agencies</w:t>
            </w:r>
          </w:p>
        </w:tc>
      </w:tr>
      <w:tr w:rsidR="00B248D5" w:rsidRPr="00890210" w14:paraId="5D679496" w14:textId="289AAD0F" w:rsidTr="00B248D5">
        <w:tc>
          <w:tcPr>
            <w:tcW w:w="9251" w:type="dxa"/>
            <w:gridSpan w:val="2"/>
            <w:shd w:val="clear" w:color="auto" w:fill="BFBFBF" w:themeFill="background1" w:themeFillShade="BF"/>
          </w:tcPr>
          <w:p w14:paraId="5FA87A45" w14:textId="2DC4150B" w:rsidR="00B248D5" w:rsidRPr="00890210" w:rsidRDefault="00B248D5" w:rsidP="009B0878">
            <w:pPr>
              <w:pStyle w:val="BodyText"/>
              <w:rPr>
                <w:szCs w:val="24"/>
              </w:rPr>
            </w:pPr>
            <w:r w:rsidRPr="00890210">
              <w:rPr>
                <w:szCs w:val="24"/>
              </w:rPr>
              <w:lastRenderedPageBreak/>
              <w:t>Desirable Criteria</w:t>
            </w:r>
          </w:p>
        </w:tc>
      </w:tr>
      <w:tr w:rsidR="00B248D5" w:rsidRPr="00890210" w14:paraId="7A4833B4" w14:textId="68E0B8C0" w:rsidTr="00B248D5">
        <w:tc>
          <w:tcPr>
            <w:tcW w:w="9251" w:type="dxa"/>
            <w:gridSpan w:val="2"/>
          </w:tcPr>
          <w:p w14:paraId="634C24FB" w14:textId="77777777" w:rsidR="00B248D5" w:rsidRPr="00890210" w:rsidRDefault="00B248D5" w:rsidP="00555BB1">
            <w:pPr>
              <w:pStyle w:val="ListParagraph"/>
              <w:numPr>
                <w:ilvl w:val="0"/>
                <w:numId w:val="9"/>
              </w:numPr>
              <w:rPr>
                <w:szCs w:val="24"/>
              </w:rPr>
            </w:pPr>
            <w:r w:rsidRPr="00890210">
              <w:rPr>
                <w:szCs w:val="24"/>
              </w:rPr>
              <w:t>Current recognised First Aid Certificate or a willingness to gain such training</w:t>
            </w:r>
          </w:p>
          <w:p w14:paraId="3156FE15" w14:textId="77777777" w:rsidR="00B248D5" w:rsidRPr="00890210" w:rsidRDefault="00B248D5" w:rsidP="00497963">
            <w:pPr>
              <w:pStyle w:val="BodyText"/>
              <w:numPr>
                <w:ilvl w:val="0"/>
                <w:numId w:val="7"/>
              </w:numPr>
              <w:rPr>
                <w:szCs w:val="24"/>
              </w:rPr>
            </w:pPr>
            <w:r w:rsidRPr="00890210">
              <w:rPr>
                <w:szCs w:val="24"/>
              </w:rPr>
              <w:t>Experience of working with adults in an educational environment</w:t>
            </w:r>
          </w:p>
          <w:p w14:paraId="34C81130" w14:textId="70924C2A" w:rsidR="00B248D5" w:rsidRPr="00890210" w:rsidRDefault="00B248D5" w:rsidP="00B248D5">
            <w:pPr>
              <w:pStyle w:val="BodyText"/>
              <w:numPr>
                <w:ilvl w:val="0"/>
                <w:numId w:val="7"/>
              </w:numPr>
              <w:rPr>
                <w:szCs w:val="24"/>
              </w:rPr>
            </w:pPr>
            <w:r w:rsidRPr="00890210">
              <w:rPr>
                <w:szCs w:val="24"/>
              </w:rPr>
              <w:t>A current clean driving license desirable</w:t>
            </w:r>
          </w:p>
        </w:tc>
      </w:tr>
    </w:tbl>
    <w:p w14:paraId="220AB442" w14:textId="77777777" w:rsidR="00E271A7" w:rsidRPr="00890210" w:rsidRDefault="00E271A7" w:rsidP="00E271A7">
      <w:pPr>
        <w:rPr>
          <w:sz w:val="20"/>
        </w:rPr>
      </w:pPr>
    </w:p>
    <w:p w14:paraId="460FD46E" w14:textId="72E06799" w:rsidR="00B4599E" w:rsidRPr="00890210" w:rsidRDefault="00B4599E" w:rsidP="2D2A184B">
      <w:pPr>
        <w:pStyle w:val="BodyText"/>
        <w:ind w:left="100"/>
        <w:rPr>
          <w:szCs w:val="24"/>
        </w:rPr>
      </w:pPr>
    </w:p>
    <w:p w14:paraId="460FD46F" w14:textId="77777777" w:rsidR="00B4599E" w:rsidRPr="00890210" w:rsidRDefault="00B4599E">
      <w:pPr>
        <w:pStyle w:val="BodyText"/>
        <w:spacing w:before="6"/>
        <w:rPr>
          <w:szCs w:val="24"/>
        </w:rPr>
      </w:pPr>
    </w:p>
    <w:sectPr w:rsidR="00B4599E" w:rsidRPr="00890210" w:rsidSect="003E3831">
      <w:footerReference w:type="default" r:id="rId12"/>
      <w:pgSz w:w="11910" w:h="16840"/>
      <w:pgMar w:top="700" w:right="1420" w:bottom="280" w:left="12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D4FBBD" w14:textId="77777777" w:rsidR="00602DF5" w:rsidRDefault="00602DF5" w:rsidP="00925E32">
      <w:r>
        <w:separator/>
      </w:r>
    </w:p>
  </w:endnote>
  <w:endnote w:type="continuationSeparator" w:id="0">
    <w:p w14:paraId="452B25EF" w14:textId="77777777" w:rsidR="00602DF5" w:rsidRDefault="00602DF5" w:rsidP="00925E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1174307"/>
      <w:docPartObj>
        <w:docPartGallery w:val="Page Numbers (Bottom of Page)"/>
        <w:docPartUnique/>
      </w:docPartObj>
    </w:sdtPr>
    <w:sdtEndPr>
      <w:rPr>
        <w:noProof/>
      </w:rPr>
    </w:sdtEndPr>
    <w:sdtContent>
      <w:p w14:paraId="049F4001" w14:textId="1445F009" w:rsidR="00925E32" w:rsidRDefault="00925E32" w:rsidP="00925E32">
        <w:pPr>
          <w:pStyle w:val="Footer"/>
          <w:jc w:val="center"/>
        </w:pPr>
        <w:r>
          <w:fldChar w:fldCharType="begin"/>
        </w:r>
        <w:r>
          <w:instrText xml:space="preserve"> PAGE   \* MERGEFORMAT </w:instrText>
        </w:r>
        <w:r>
          <w:fldChar w:fldCharType="separate"/>
        </w:r>
        <w:r w:rsidR="0055341A">
          <w:rPr>
            <w:noProof/>
          </w:rPr>
          <w:t>1</w:t>
        </w:r>
        <w:r>
          <w:rPr>
            <w:noProof/>
          </w:rPr>
          <w:fldChar w:fldCharType="end"/>
        </w:r>
        <w:r>
          <w:rPr>
            <w:noProof/>
          </w:rPr>
          <w:t xml:space="preserve"> </w:t>
        </w:r>
      </w:p>
    </w:sdtContent>
  </w:sdt>
  <w:p w14:paraId="79718A58" w14:textId="77777777" w:rsidR="00925E32" w:rsidRDefault="00925E32" w:rsidP="00925E3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03D7D7" w14:textId="77777777" w:rsidR="00602DF5" w:rsidRDefault="00602DF5" w:rsidP="00925E32">
      <w:r>
        <w:separator/>
      </w:r>
    </w:p>
  </w:footnote>
  <w:footnote w:type="continuationSeparator" w:id="0">
    <w:p w14:paraId="4EAF87C2" w14:textId="77777777" w:rsidR="00602DF5" w:rsidRDefault="00602DF5" w:rsidP="00925E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22309"/>
    <w:multiLevelType w:val="hybridMultilevel"/>
    <w:tmpl w:val="00D8C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A546B7"/>
    <w:multiLevelType w:val="hybridMultilevel"/>
    <w:tmpl w:val="1EBED188"/>
    <w:lvl w:ilvl="0" w:tplc="F16EB36A">
      <w:start w:val="1"/>
      <w:numFmt w:val="decimal"/>
      <w:lvlText w:val="%1."/>
      <w:lvlJc w:val="left"/>
      <w:pPr>
        <w:ind w:left="921" w:hanging="420"/>
      </w:pPr>
      <w:rPr>
        <w:rFonts w:ascii="Arial" w:eastAsia="Arial" w:hAnsi="Arial" w:cs="Arial" w:hint="default"/>
        <w:spacing w:val="-1"/>
        <w:w w:val="100"/>
        <w:sz w:val="22"/>
        <w:szCs w:val="22"/>
        <w:lang w:val="en-GB" w:eastAsia="en-GB" w:bidi="en-GB"/>
      </w:rPr>
    </w:lvl>
    <w:lvl w:ilvl="1" w:tplc="96084322">
      <w:numFmt w:val="bullet"/>
      <w:lvlText w:val="•"/>
      <w:lvlJc w:val="left"/>
      <w:pPr>
        <w:ind w:left="1846" w:hanging="420"/>
      </w:pPr>
      <w:rPr>
        <w:rFonts w:hint="default"/>
        <w:lang w:val="en-GB" w:eastAsia="en-GB" w:bidi="en-GB"/>
      </w:rPr>
    </w:lvl>
    <w:lvl w:ilvl="2" w:tplc="EAC08380">
      <w:numFmt w:val="bullet"/>
      <w:lvlText w:val="•"/>
      <w:lvlJc w:val="left"/>
      <w:pPr>
        <w:ind w:left="2773" w:hanging="420"/>
      </w:pPr>
      <w:rPr>
        <w:rFonts w:hint="default"/>
        <w:lang w:val="en-GB" w:eastAsia="en-GB" w:bidi="en-GB"/>
      </w:rPr>
    </w:lvl>
    <w:lvl w:ilvl="3" w:tplc="3746FE96">
      <w:numFmt w:val="bullet"/>
      <w:lvlText w:val="•"/>
      <w:lvlJc w:val="left"/>
      <w:pPr>
        <w:ind w:left="3699" w:hanging="420"/>
      </w:pPr>
      <w:rPr>
        <w:rFonts w:hint="default"/>
        <w:lang w:val="en-GB" w:eastAsia="en-GB" w:bidi="en-GB"/>
      </w:rPr>
    </w:lvl>
    <w:lvl w:ilvl="4" w:tplc="4F90A0E2">
      <w:numFmt w:val="bullet"/>
      <w:lvlText w:val="•"/>
      <w:lvlJc w:val="left"/>
      <w:pPr>
        <w:ind w:left="4626" w:hanging="420"/>
      </w:pPr>
      <w:rPr>
        <w:rFonts w:hint="default"/>
        <w:lang w:val="en-GB" w:eastAsia="en-GB" w:bidi="en-GB"/>
      </w:rPr>
    </w:lvl>
    <w:lvl w:ilvl="5" w:tplc="A1F23A2C">
      <w:numFmt w:val="bullet"/>
      <w:lvlText w:val="•"/>
      <w:lvlJc w:val="left"/>
      <w:pPr>
        <w:ind w:left="5553" w:hanging="420"/>
      </w:pPr>
      <w:rPr>
        <w:rFonts w:hint="default"/>
        <w:lang w:val="en-GB" w:eastAsia="en-GB" w:bidi="en-GB"/>
      </w:rPr>
    </w:lvl>
    <w:lvl w:ilvl="6" w:tplc="0060D108">
      <w:numFmt w:val="bullet"/>
      <w:lvlText w:val="•"/>
      <w:lvlJc w:val="left"/>
      <w:pPr>
        <w:ind w:left="6479" w:hanging="420"/>
      </w:pPr>
      <w:rPr>
        <w:rFonts w:hint="default"/>
        <w:lang w:val="en-GB" w:eastAsia="en-GB" w:bidi="en-GB"/>
      </w:rPr>
    </w:lvl>
    <w:lvl w:ilvl="7" w:tplc="9DFA1416">
      <w:numFmt w:val="bullet"/>
      <w:lvlText w:val="•"/>
      <w:lvlJc w:val="left"/>
      <w:pPr>
        <w:ind w:left="7406" w:hanging="420"/>
      </w:pPr>
      <w:rPr>
        <w:rFonts w:hint="default"/>
        <w:lang w:val="en-GB" w:eastAsia="en-GB" w:bidi="en-GB"/>
      </w:rPr>
    </w:lvl>
    <w:lvl w:ilvl="8" w:tplc="F0D0F00A">
      <w:numFmt w:val="bullet"/>
      <w:lvlText w:val="•"/>
      <w:lvlJc w:val="left"/>
      <w:pPr>
        <w:ind w:left="8333" w:hanging="420"/>
      </w:pPr>
      <w:rPr>
        <w:rFonts w:hint="default"/>
        <w:lang w:val="en-GB" w:eastAsia="en-GB" w:bidi="en-GB"/>
      </w:rPr>
    </w:lvl>
  </w:abstractNum>
  <w:abstractNum w:abstractNumId="2" w15:restartNumberingAfterBreak="0">
    <w:nsid w:val="066872AA"/>
    <w:multiLevelType w:val="hybridMultilevel"/>
    <w:tmpl w:val="6EE004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101C9A"/>
    <w:multiLevelType w:val="hybridMultilevel"/>
    <w:tmpl w:val="DA64B3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3196758"/>
    <w:multiLevelType w:val="multilevel"/>
    <w:tmpl w:val="F7A0460E"/>
    <w:lvl w:ilvl="0">
      <w:start w:val="1"/>
      <w:numFmt w:val="decimal"/>
      <w:lvlText w:val="%1."/>
      <w:lvlJc w:val="left"/>
      <w:pPr>
        <w:ind w:left="250" w:hanging="250"/>
      </w:pPr>
      <w:rPr>
        <w:rFonts w:ascii="Arial" w:eastAsia="Arial" w:hAnsi="Arial" w:cs="Arial" w:hint="default"/>
        <w:b/>
        <w:bCs/>
        <w:spacing w:val="-1"/>
        <w:w w:val="100"/>
        <w:sz w:val="22"/>
        <w:szCs w:val="22"/>
        <w:lang w:val="en-GB" w:eastAsia="en-GB" w:bidi="en-GB"/>
      </w:rPr>
    </w:lvl>
    <w:lvl w:ilvl="1">
      <w:start w:val="1"/>
      <w:numFmt w:val="decimal"/>
      <w:lvlText w:val="%1.%2"/>
      <w:lvlJc w:val="left"/>
      <w:pPr>
        <w:ind w:left="620" w:hanging="370"/>
      </w:pPr>
      <w:rPr>
        <w:rFonts w:ascii="Arial" w:eastAsia="Arial" w:hAnsi="Arial" w:cs="Arial" w:hint="default"/>
        <w:spacing w:val="-1"/>
        <w:w w:val="100"/>
        <w:sz w:val="22"/>
        <w:szCs w:val="22"/>
        <w:lang w:val="en-GB" w:eastAsia="en-GB" w:bidi="en-GB"/>
      </w:rPr>
    </w:lvl>
    <w:lvl w:ilvl="2">
      <w:numFmt w:val="bullet"/>
      <w:lvlText w:val="•"/>
      <w:lvlJc w:val="left"/>
      <w:pPr>
        <w:ind w:left="672" w:hanging="370"/>
      </w:pPr>
      <w:rPr>
        <w:rFonts w:hint="default"/>
        <w:lang w:val="en-GB" w:eastAsia="en-GB" w:bidi="en-GB"/>
      </w:rPr>
    </w:lvl>
    <w:lvl w:ilvl="3">
      <w:numFmt w:val="bullet"/>
      <w:lvlText w:val="•"/>
      <w:lvlJc w:val="left"/>
      <w:pPr>
        <w:ind w:left="1865" w:hanging="370"/>
      </w:pPr>
      <w:rPr>
        <w:rFonts w:hint="default"/>
        <w:lang w:val="en-GB" w:eastAsia="en-GB" w:bidi="en-GB"/>
      </w:rPr>
    </w:lvl>
    <w:lvl w:ilvl="4">
      <w:numFmt w:val="bullet"/>
      <w:lvlText w:val="•"/>
      <w:lvlJc w:val="left"/>
      <w:pPr>
        <w:ind w:left="3058" w:hanging="370"/>
      </w:pPr>
      <w:rPr>
        <w:rFonts w:hint="default"/>
        <w:lang w:val="en-GB" w:eastAsia="en-GB" w:bidi="en-GB"/>
      </w:rPr>
    </w:lvl>
    <w:lvl w:ilvl="5">
      <w:numFmt w:val="bullet"/>
      <w:lvlText w:val="•"/>
      <w:lvlJc w:val="left"/>
      <w:pPr>
        <w:ind w:left="4251" w:hanging="370"/>
      </w:pPr>
      <w:rPr>
        <w:rFonts w:hint="default"/>
        <w:lang w:val="en-GB" w:eastAsia="en-GB" w:bidi="en-GB"/>
      </w:rPr>
    </w:lvl>
    <w:lvl w:ilvl="6">
      <w:numFmt w:val="bullet"/>
      <w:lvlText w:val="•"/>
      <w:lvlJc w:val="left"/>
      <w:pPr>
        <w:ind w:left="5445" w:hanging="370"/>
      </w:pPr>
      <w:rPr>
        <w:rFonts w:hint="default"/>
        <w:lang w:val="en-GB" w:eastAsia="en-GB" w:bidi="en-GB"/>
      </w:rPr>
    </w:lvl>
    <w:lvl w:ilvl="7">
      <w:numFmt w:val="bullet"/>
      <w:lvlText w:val="•"/>
      <w:lvlJc w:val="left"/>
      <w:pPr>
        <w:ind w:left="6638" w:hanging="370"/>
      </w:pPr>
      <w:rPr>
        <w:rFonts w:hint="default"/>
        <w:lang w:val="en-GB" w:eastAsia="en-GB" w:bidi="en-GB"/>
      </w:rPr>
    </w:lvl>
    <w:lvl w:ilvl="8">
      <w:numFmt w:val="bullet"/>
      <w:lvlText w:val="•"/>
      <w:lvlJc w:val="left"/>
      <w:pPr>
        <w:ind w:left="7831" w:hanging="370"/>
      </w:pPr>
      <w:rPr>
        <w:rFonts w:hint="default"/>
        <w:lang w:val="en-GB" w:eastAsia="en-GB" w:bidi="en-GB"/>
      </w:rPr>
    </w:lvl>
  </w:abstractNum>
  <w:abstractNum w:abstractNumId="5" w15:restartNumberingAfterBreak="0">
    <w:nsid w:val="272E4001"/>
    <w:multiLevelType w:val="hybridMultilevel"/>
    <w:tmpl w:val="2C7014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7826688"/>
    <w:multiLevelType w:val="multilevel"/>
    <w:tmpl w:val="D50605D6"/>
    <w:lvl w:ilvl="0">
      <w:start w:val="1"/>
      <w:numFmt w:val="decimal"/>
      <w:lvlText w:val="%1"/>
      <w:lvlJc w:val="left"/>
      <w:pPr>
        <w:ind w:left="218" w:hanging="370"/>
      </w:pPr>
      <w:rPr>
        <w:rFonts w:hint="default"/>
        <w:lang w:val="en-GB" w:eastAsia="en-GB" w:bidi="en-GB"/>
      </w:rPr>
    </w:lvl>
    <w:lvl w:ilvl="1">
      <w:start w:val="3"/>
      <w:numFmt w:val="decimal"/>
      <w:lvlText w:val="%1.%2"/>
      <w:lvlJc w:val="left"/>
      <w:pPr>
        <w:ind w:left="218" w:hanging="370"/>
      </w:pPr>
      <w:rPr>
        <w:rFonts w:ascii="Arial" w:eastAsia="Arial" w:hAnsi="Arial" w:cs="Arial" w:hint="default"/>
        <w:spacing w:val="-1"/>
        <w:w w:val="100"/>
        <w:sz w:val="22"/>
        <w:szCs w:val="22"/>
        <w:lang w:val="en-GB" w:eastAsia="en-GB" w:bidi="en-GB"/>
      </w:rPr>
    </w:lvl>
    <w:lvl w:ilvl="2">
      <w:numFmt w:val="bullet"/>
      <w:lvlText w:val="•"/>
      <w:lvlJc w:val="left"/>
      <w:pPr>
        <w:ind w:left="2213" w:hanging="370"/>
      </w:pPr>
      <w:rPr>
        <w:rFonts w:hint="default"/>
        <w:lang w:val="en-GB" w:eastAsia="en-GB" w:bidi="en-GB"/>
      </w:rPr>
    </w:lvl>
    <w:lvl w:ilvl="3">
      <w:numFmt w:val="bullet"/>
      <w:lvlText w:val="•"/>
      <w:lvlJc w:val="left"/>
      <w:pPr>
        <w:ind w:left="3209" w:hanging="370"/>
      </w:pPr>
      <w:rPr>
        <w:rFonts w:hint="default"/>
        <w:lang w:val="en-GB" w:eastAsia="en-GB" w:bidi="en-GB"/>
      </w:rPr>
    </w:lvl>
    <w:lvl w:ilvl="4">
      <w:numFmt w:val="bullet"/>
      <w:lvlText w:val="•"/>
      <w:lvlJc w:val="left"/>
      <w:pPr>
        <w:ind w:left="4206" w:hanging="370"/>
      </w:pPr>
      <w:rPr>
        <w:rFonts w:hint="default"/>
        <w:lang w:val="en-GB" w:eastAsia="en-GB" w:bidi="en-GB"/>
      </w:rPr>
    </w:lvl>
    <w:lvl w:ilvl="5">
      <w:numFmt w:val="bullet"/>
      <w:lvlText w:val="•"/>
      <w:lvlJc w:val="left"/>
      <w:pPr>
        <w:ind w:left="5203" w:hanging="370"/>
      </w:pPr>
      <w:rPr>
        <w:rFonts w:hint="default"/>
        <w:lang w:val="en-GB" w:eastAsia="en-GB" w:bidi="en-GB"/>
      </w:rPr>
    </w:lvl>
    <w:lvl w:ilvl="6">
      <w:numFmt w:val="bullet"/>
      <w:lvlText w:val="•"/>
      <w:lvlJc w:val="left"/>
      <w:pPr>
        <w:ind w:left="6199" w:hanging="370"/>
      </w:pPr>
      <w:rPr>
        <w:rFonts w:hint="default"/>
        <w:lang w:val="en-GB" w:eastAsia="en-GB" w:bidi="en-GB"/>
      </w:rPr>
    </w:lvl>
    <w:lvl w:ilvl="7">
      <w:numFmt w:val="bullet"/>
      <w:lvlText w:val="•"/>
      <w:lvlJc w:val="left"/>
      <w:pPr>
        <w:ind w:left="7196" w:hanging="370"/>
      </w:pPr>
      <w:rPr>
        <w:rFonts w:hint="default"/>
        <w:lang w:val="en-GB" w:eastAsia="en-GB" w:bidi="en-GB"/>
      </w:rPr>
    </w:lvl>
    <w:lvl w:ilvl="8">
      <w:numFmt w:val="bullet"/>
      <w:lvlText w:val="•"/>
      <w:lvlJc w:val="left"/>
      <w:pPr>
        <w:ind w:left="8193" w:hanging="370"/>
      </w:pPr>
      <w:rPr>
        <w:rFonts w:hint="default"/>
        <w:lang w:val="en-GB" w:eastAsia="en-GB" w:bidi="en-GB"/>
      </w:rPr>
    </w:lvl>
  </w:abstractNum>
  <w:abstractNum w:abstractNumId="7" w15:restartNumberingAfterBreak="0">
    <w:nsid w:val="4A8818FE"/>
    <w:multiLevelType w:val="hybridMultilevel"/>
    <w:tmpl w:val="F80EC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4242E8C"/>
    <w:multiLevelType w:val="hybridMultilevel"/>
    <w:tmpl w:val="D0A879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8226701"/>
    <w:multiLevelType w:val="hybridMultilevel"/>
    <w:tmpl w:val="CEB69362"/>
    <w:lvl w:ilvl="0" w:tplc="8E2E22F6">
      <w:numFmt w:val="bullet"/>
      <w:lvlText w:val=""/>
      <w:lvlJc w:val="left"/>
      <w:pPr>
        <w:ind w:left="578" w:hanging="361"/>
      </w:pPr>
      <w:rPr>
        <w:rFonts w:ascii="Symbol" w:eastAsia="Symbol" w:hAnsi="Symbol" w:cs="Symbol" w:hint="default"/>
        <w:w w:val="100"/>
        <w:sz w:val="22"/>
        <w:szCs w:val="22"/>
        <w:lang w:val="en-GB" w:eastAsia="en-GB" w:bidi="en-GB"/>
      </w:rPr>
    </w:lvl>
    <w:lvl w:ilvl="1" w:tplc="9228834A">
      <w:start w:val="1"/>
      <w:numFmt w:val="decimal"/>
      <w:lvlText w:val="%2."/>
      <w:lvlJc w:val="left"/>
      <w:pPr>
        <w:ind w:left="938" w:hanging="360"/>
      </w:pPr>
      <w:rPr>
        <w:rFonts w:ascii="Arial" w:eastAsia="Arial" w:hAnsi="Arial" w:cs="Arial" w:hint="default"/>
        <w:spacing w:val="-1"/>
        <w:w w:val="100"/>
        <w:sz w:val="22"/>
        <w:szCs w:val="22"/>
        <w:lang w:val="en-GB" w:eastAsia="en-GB" w:bidi="en-GB"/>
      </w:rPr>
    </w:lvl>
    <w:lvl w:ilvl="2" w:tplc="0DBEB4F6">
      <w:numFmt w:val="bullet"/>
      <w:lvlText w:val="•"/>
      <w:lvlJc w:val="left"/>
      <w:pPr>
        <w:ind w:left="1967" w:hanging="360"/>
      </w:pPr>
      <w:rPr>
        <w:rFonts w:hint="default"/>
        <w:lang w:val="en-GB" w:eastAsia="en-GB" w:bidi="en-GB"/>
      </w:rPr>
    </w:lvl>
    <w:lvl w:ilvl="3" w:tplc="BF88439A">
      <w:numFmt w:val="bullet"/>
      <w:lvlText w:val="•"/>
      <w:lvlJc w:val="left"/>
      <w:pPr>
        <w:ind w:left="2994" w:hanging="360"/>
      </w:pPr>
      <w:rPr>
        <w:rFonts w:hint="default"/>
        <w:lang w:val="en-GB" w:eastAsia="en-GB" w:bidi="en-GB"/>
      </w:rPr>
    </w:lvl>
    <w:lvl w:ilvl="4" w:tplc="D1F89800">
      <w:numFmt w:val="bullet"/>
      <w:lvlText w:val="•"/>
      <w:lvlJc w:val="left"/>
      <w:pPr>
        <w:ind w:left="4022" w:hanging="360"/>
      </w:pPr>
      <w:rPr>
        <w:rFonts w:hint="default"/>
        <w:lang w:val="en-GB" w:eastAsia="en-GB" w:bidi="en-GB"/>
      </w:rPr>
    </w:lvl>
    <w:lvl w:ilvl="5" w:tplc="A76ED36E">
      <w:numFmt w:val="bullet"/>
      <w:lvlText w:val="•"/>
      <w:lvlJc w:val="left"/>
      <w:pPr>
        <w:ind w:left="5049" w:hanging="360"/>
      </w:pPr>
      <w:rPr>
        <w:rFonts w:hint="default"/>
        <w:lang w:val="en-GB" w:eastAsia="en-GB" w:bidi="en-GB"/>
      </w:rPr>
    </w:lvl>
    <w:lvl w:ilvl="6" w:tplc="C05AC7E4">
      <w:numFmt w:val="bullet"/>
      <w:lvlText w:val="•"/>
      <w:lvlJc w:val="left"/>
      <w:pPr>
        <w:ind w:left="6076" w:hanging="360"/>
      </w:pPr>
      <w:rPr>
        <w:rFonts w:hint="default"/>
        <w:lang w:val="en-GB" w:eastAsia="en-GB" w:bidi="en-GB"/>
      </w:rPr>
    </w:lvl>
    <w:lvl w:ilvl="7" w:tplc="EA68574E">
      <w:numFmt w:val="bullet"/>
      <w:lvlText w:val="•"/>
      <w:lvlJc w:val="left"/>
      <w:pPr>
        <w:ind w:left="7104" w:hanging="360"/>
      </w:pPr>
      <w:rPr>
        <w:rFonts w:hint="default"/>
        <w:lang w:val="en-GB" w:eastAsia="en-GB" w:bidi="en-GB"/>
      </w:rPr>
    </w:lvl>
    <w:lvl w:ilvl="8" w:tplc="CD248956">
      <w:numFmt w:val="bullet"/>
      <w:lvlText w:val="•"/>
      <w:lvlJc w:val="left"/>
      <w:pPr>
        <w:ind w:left="8131" w:hanging="360"/>
      </w:pPr>
      <w:rPr>
        <w:rFonts w:hint="default"/>
        <w:lang w:val="en-GB" w:eastAsia="en-GB" w:bidi="en-GB"/>
      </w:rPr>
    </w:lvl>
  </w:abstractNum>
  <w:abstractNum w:abstractNumId="10" w15:restartNumberingAfterBreak="0">
    <w:nsid w:val="5B756621"/>
    <w:multiLevelType w:val="hybridMultilevel"/>
    <w:tmpl w:val="B5AC3E3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0FD1679"/>
    <w:multiLevelType w:val="hybridMultilevel"/>
    <w:tmpl w:val="E4CADF0C"/>
    <w:lvl w:ilvl="0" w:tplc="1D1C31AC">
      <w:start w:val="1"/>
      <w:numFmt w:val="decimal"/>
      <w:lvlText w:val="%1."/>
      <w:lvlJc w:val="left"/>
      <w:pPr>
        <w:ind w:left="704" w:hanging="4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num w:numId="1">
    <w:abstractNumId w:val="1"/>
  </w:num>
  <w:num w:numId="2">
    <w:abstractNumId w:val="6"/>
  </w:num>
  <w:num w:numId="3">
    <w:abstractNumId w:val="4"/>
  </w:num>
  <w:num w:numId="4">
    <w:abstractNumId w:val="9"/>
  </w:num>
  <w:num w:numId="5">
    <w:abstractNumId w:val="11"/>
  </w:num>
  <w:num w:numId="6">
    <w:abstractNumId w:val="3"/>
  </w:num>
  <w:num w:numId="7">
    <w:abstractNumId w:val="0"/>
  </w:num>
  <w:num w:numId="8">
    <w:abstractNumId w:val="10"/>
  </w:num>
  <w:num w:numId="9">
    <w:abstractNumId w:val="5"/>
  </w:num>
  <w:num w:numId="10">
    <w:abstractNumId w:val="8"/>
  </w:num>
  <w:num w:numId="11">
    <w:abstractNumId w:val="7"/>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599E"/>
    <w:rsid w:val="00033C89"/>
    <w:rsid w:val="00076941"/>
    <w:rsid w:val="00077F80"/>
    <w:rsid w:val="000877D1"/>
    <w:rsid w:val="000A4EEF"/>
    <w:rsid w:val="000E7159"/>
    <w:rsid w:val="00111B61"/>
    <w:rsid w:val="001F634D"/>
    <w:rsid w:val="00214B9D"/>
    <w:rsid w:val="00230879"/>
    <w:rsid w:val="00231869"/>
    <w:rsid w:val="00237EDC"/>
    <w:rsid w:val="00290F98"/>
    <w:rsid w:val="002C2AF7"/>
    <w:rsid w:val="003E3831"/>
    <w:rsid w:val="004229EC"/>
    <w:rsid w:val="00437269"/>
    <w:rsid w:val="00441954"/>
    <w:rsid w:val="00497963"/>
    <w:rsid w:val="00506C2C"/>
    <w:rsid w:val="00543446"/>
    <w:rsid w:val="0055341A"/>
    <w:rsid w:val="00555BB1"/>
    <w:rsid w:val="00602DF5"/>
    <w:rsid w:val="00620CC0"/>
    <w:rsid w:val="00652DA3"/>
    <w:rsid w:val="0070643D"/>
    <w:rsid w:val="00725627"/>
    <w:rsid w:val="007831AE"/>
    <w:rsid w:val="007C77BE"/>
    <w:rsid w:val="007D4BFE"/>
    <w:rsid w:val="00870296"/>
    <w:rsid w:val="00890210"/>
    <w:rsid w:val="00896369"/>
    <w:rsid w:val="00901595"/>
    <w:rsid w:val="00925E32"/>
    <w:rsid w:val="0097729C"/>
    <w:rsid w:val="00977BED"/>
    <w:rsid w:val="009B0878"/>
    <w:rsid w:val="009E37A7"/>
    <w:rsid w:val="00A31598"/>
    <w:rsid w:val="00A46083"/>
    <w:rsid w:val="00A9138D"/>
    <w:rsid w:val="00AA1D23"/>
    <w:rsid w:val="00B248D5"/>
    <w:rsid w:val="00B4599E"/>
    <w:rsid w:val="00C61352"/>
    <w:rsid w:val="00C705B2"/>
    <w:rsid w:val="00CF156D"/>
    <w:rsid w:val="00E271A7"/>
    <w:rsid w:val="00ED313A"/>
    <w:rsid w:val="00EF0113"/>
    <w:rsid w:val="00F24139"/>
    <w:rsid w:val="174CC06B"/>
    <w:rsid w:val="1B33963E"/>
    <w:rsid w:val="2856A728"/>
    <w:rsid w:val="2D2A184B"/>
    <w:rsid w:val="4D03BABA"/>
    <w:rsid w:val="588EFF52"/>
    <w:rsid w:val="597B9AA2"/>
    <w:rsid w:val="5FD1B3C9"/>
    <w:rsid w:val="7A0C2F32"/>
    <w:rsid w:val="7C0524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FD3F7"/>
  <w15:docId w15:val="{E5ACFEAD-AC90-4DE7-8BCD-F44D97220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n-GB" w:eastAsia="en-GB" w:bidi="en-GB"/>
    </w:rPr>
  </w:style>
  <w:style w:type="paragraph" w:styleId="Heading1">
    <w:name w:val="heading 1"/>
    <w:basedOn w:val="Normal"/>
    <w:uiPriority w:val="1"/>
    <w:qFormat/>
    <w:pPr>
      <w:spacing w:before="17"/>
      <w:ind w:left="107"/>
      <w:outlineLvl w:val="0"/>
    </w:pPr>
    <w:rPr>
      <w:b/>
      <w:bCs/>
    </w:rPr>
  </w:style>
  <w:style w:type="paragraph" w:styleId="Heading6">
    <w:name w:val="heading 6"/>
    <w:basedOn w:val="Normal"/>
    <w:next w:val="Normal"/>
    <w:link w:val="Heading6Char"/>
    <w:qFormat/>
    <w:rsid w:val="00652DA3"/>
    <w:pPr>
      <w:keepNext/>
      <w:widowControl/>
      <w:autoSpaceDE/>
      <w:autoSpaceDN/>
      <w:ind w:firstLine="60"/>
      <w:outlineLvl w:val="5"/>
    </w:pPr>
    <w:rPr>
      <w:rFonts w:ascii="Times New Roman" w:eastAsia="Times New Roman" w:hAnsi="Times New Roman" w:cs="Times New Roman"/>
      <w:b/>
      <w:bCs/>
      <w:sz w:val="24"/>
      <w:szCs w:val="20"/>
      <w:u w:val="single"/>
      <w:lang w:eastAsia="en-US" w:bidi="ar-SA"/>
    </w:rPr>
  </w:style>
  <w:style w:type="paragraph" w:styleId="Heading8">
    <w:name w:val="heading 8"/>
    <w:basedOn w:val="Normal"/>
    <w:next w:val="Normal"/>
    <w:link w:val="Heading8Char"/>
    <w:qFormat/>
    <w:rsid w:val="00652DA3"/>
    <w:pPr>
      <w:keepNext/>
      <w:widowControl/>
      <w:autoSpaceDE/>
      <w:autoSpaceDN/>
      <w:jc w:val="center"/>
      <w:outlineLvl w:val="7"/>
    </w:pPr>
    <w:rPr>
      <w:rFonts w:ascii="Times New Roman" w:eastAsia="Times New Roman" w:hAnsi="Times New Roman" w:cs="Times New Roman"/>
      <w:b/>
      <w:bCs/>
      <w:sz w:val="24"/>
      <w:szCs w:val="20"/>
      <w:u w:val="single"/>
      <w:lang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34"/>
    <w:qFormat/>
    <w:pPr>
      <w:ind w:left="218"/>
    </w:pPr>
  </w:style>
  <w:style w:type="paragraph" w:customStyle="1" w:styleId="TableParagraph">
    <w:name w:val="Table Paragraph"/>
    <w:basedOn w:val="Normal"/>
    <w:uiPriority w:val="1"/>
    <w:qFormat/>
    <w:pPr>
      <w:ind w:left="107"/>
    </w:pPr>
  </w:style>
  <w:style w:type="paragraph" w:styleId="BalloonText">
    <w:name w:val="Balloon Text"/>
    <w:basedOn w:val="Normal"/>
    <w:link w:val="BalloonTextChar"/>
    <w:uiPriority w:val="99"/>
    <w:semiHidden/>
    <w:unhideWhenUsed/>
    <w:rsid w:val="00506C2C"/>
    <w:rPr>
      <w:rFonts w:ascii="Tahoma" w:hAnsi="Tahoma" w:cs="Tahoma"/>
      <w:sz w:val="16"/>
      <w:szCs w:val="16"/>
    </w:rPr>
  </w:style>
  <w:style w:type="character" w:customStyle="1" w:styleId="BalloonTextChar">
    <w:name w:val="Balloon Text Char"/>
    <w:basedOn w:val="DefaultParagraphFont"/>
    <w:link w:val="BalloonText"/>
    <w:uiPriority w:val="99"/>
    <w:semiHidden/>
    <w:rsid w:val="00506C2C"/>
    <w:rPr>
      <w:rFonts w:ascii="Tahoma" w:eastAsia="Arial" w:hAnsi="Tahoma" w:cs="Tahoma"/>
      <w:sz w:val="16"/>
      <w:szCs w:val="16"/>
      <w:lang w:val="en-GB" w:eastAsia="en-GB" w:bidi="en-GB"/>
    </w:rPr>
  </w:style>
  <w:style w:type="table" w:styleId="TableGrid">
    <w:name w:val="Table Grid"/>
    <w:basedOn w:val="TableNormal"/>
    <w:uiPriority w:val="59"/>
    <w:rsid w:val="00CF15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25E32"/>
    <w:pPr>
      <w:tabs>
        <w:tab w:val="center" w:pos="4513"/>
        <w:tab w:val="right" w:pos="9026"/>
      </w:tabs>
    </w:pPr>
  </w:style>
  <w:style w:type="character" w:customStyle="1" w:styleId="HeaderChar">
    <w:name w:val="Header Char"/>
    <w:basedOn w:val="DefaultParagraphFont"/>
    <w:link w:val="Header"/>
    <w:uiPriority w:val="99"/>
    <w:rsid w:val="00925E32"/>
    <w:rPr>
      <w:rFonts w:ascii="Arial" w:eastAsia="Arial" w:hAnsi="Arial" w:cs="Arial"/>
      <w:lang w:val="en-GB" w:eastAsia="en-GB" w:bidi="en-GB"/>
    </w:rPr>
  </w:style>
  <w:style w:type="paragraph" w:styleId="Footer">
    <w:name w:val="footer"/>
    <w:basedOn w:val="Normal"/>
    <w:link w:val="FooterChar"/>
    <w:uiPriority w:val="99"/>
    <w:unhideWhenUsed/>
    <w:rsid w:val="00925E32"/>
    <w:pPr>
      <w:tabs>
        <w:tab w:val="center" w:pos="4513"/>
        <w:tab w:val="right" w:pos="9026"/>
      </w:tabs>
    </w:pPr>
  </w:style>
  <w:style w:type="character" w:customStyle="1" w:styleId="FooterChar">
    <w:name w:val="Footer Char"/>
    <w:basedOn w:val="DefaultParagraphFont"/>
    <w:link w:val="Footer"/>
    <w:uiPriority w:val="99"/>
    <w:rsid w:val="00925E32"/>
    <w:rPr>
      <w:rFonts w:ascii="Arial" w:eastAsia="Arial" w:hAnsi="Arial" w:cs="Arial"/>
      <w:lang w:val="en-GB" w:eastAsia="en-GB" w:bidi="en-GB"/>
    </w:rPr>
  </w:style>
  <w:style w:type="paragraph" w:styleId="NormalWeb">
    <w:name w:val="Normal (Web)"/>
    <w:basedOn w:val="Normal"/>
    <w:uiPriority w:val="99"/>
    <w:unhideWhenUsed/>
    <w:rsid w:val="00652DA3"/>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customStyle="1" w:styleId="Heading6Char">
    <w:name w:val="Heading 6 Char"/>
    <w:basedOn w:val="DefaultParagraphFont"/>
    <w:link w:val="Heading6"/>
    <w:rsid w:val="00652DA3"/>
    <w:rPr>
      <w:rFonts w:ascii="Times New Roman" w:eastAsia="Times New Roman" w:hAnsi="Times New Roman" w:cs="Times New Roman"/>
      <w:b/>
      <w:bCs/>
      <w:sz w:val="24"/>
      <w:szCs w:val="20"/>
      <w:u w:val="single"/>
      <w:lang w:val="en-GB"/>
    </w:rPr>
  </w:style>
  <w:style w:type="character" w:customStyle="1" w:styleId="Heading8Char">
    <w:name w:val="Heading 8 Char"/>
    <w:basedOn w:val="DefaultParagraphFont"/>
    <w:link w:val="Heading8"/>
    <w:rsid w:val="00652DA3"/>
    <w:rPr>
      <w:rFonts w:ascii="Times New Roman" w:eastAsia="Times New Roman" w:hAnsi="Times New Roman" w:cs="Times New Roman"/>
      <w:b/>
      <w:bCs/>
      <w:sz w:val="24"/>
      <w:szCs w:val="20"/>
      <w:u w:val="single"/>
      <w:lang w:val="en-GB"/>
    </w:rPr>
  </w:style>
  <w:style w:type="paragraph" w:styleId="BodyTextIndent2">
    <w:name w:val="Body Text Indent 2"/>
    <w:basedOn w:val="Normal"/>
    <w:link w:val="BodyTextIndent2Char"/>
    <w:rsid w:val="00652DA3"/>
    <w:pPr>
      <w:widowControl/>
      <w:autoSpaceDE/>
      <w:autoSpaceDN/>
      <w:spacing w:after="120" w:line="480" w:lineRule="auto"/>
      <w:ind w:left="283"/>
    </w:pPr>
    <w:rPr>
      <w:rFonts w:ascii="Times New Roman" w:eastAsia="Times New Roman" w:hAnsi="Times New Roman" w:cs="Times New Roman"/>
      <w:sz w:val="24"/>
      <w:szCs w:val="24"/>
      <w:lang w:eastAsia="en-US" w:bidi="ar-SA"/>
    </w:rPr>
  </w:style>
  <w:style w:type="character" w:customStyle="1" w:styleId="BodyTextIndent2Char">
    <w:name w:val="Body Text Indent 2 Char"/>
    <w:basedOn w:val="DefaultParagraphFont"/>
    <w:link w:val="BodyTextIndent2"/>
    <w:rsid w:val="00652DA3"/>
    <w:rPr>
      <w:rFonts w:ascii="Times New Roman" w:eastAsia="Times New Roman" w:hAnsi="Times New Roman" w:cs="Times New Roman"/>
      <w:sz w:val="24"/>
      <w:szCs w:val="24"/>
      <w:lang w:val="en-GB"/>
    </w:rPr>
  </w:style>
  <w:style w:type="paragraph" w:styleId="BodyTextIndent3">
    <w:name w:val="Body Text Indent 3"/>
    <w:basedOn w:val="Normal"/>
    <w:link w:val="BodyTextIndent3Char"/>
    <w:rsid w:val="00652DA3"/>
    <w:pPr>
      <w:widowControl/>
      <w:autoSpaceDE/>
      <w:autoSpaceDN/>
      <w:spacing w:after="120"/>
      <w:ind w:left="283"/>
    </w:pPr>
    <w:rPr>
      <w:rFonts w:ascii="Times New Roman" w:eastAsia="Times New Roman" w:hAnsi="Times New Roman" w:cs="Times New Roman"/>
      <w:sz w:val="16"/>
      <w:szCs w:val="16"/>
      <w:lang w:eastAsia="en-US" w:bidi="ar-SA"/>
    </w:rPr>
  </w:style>
  <w:style w:type="character" w:customStyle="1" w:styleId="BodyTextIndent3Char">
    <w:name w:val="Body Text Indent 3 Char"/>
    <w:basedOn w:val="DefaultParagraphFont"/>
    <w:link w:val="BodyTextIndent3"/>
    <w:rsid w:val="00652DA3"/>
    <w:rPr>
      <w:rFonts w:ascii="Times New Roman" w:eastAsia="Times New Roman" w:hAnsi="Times New Roman" w:cs="Times New Roman"/>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99440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5f29e28a-17b7-41ab-a80e-71fa09dff2fc">
      <UserInfo>
        <DisplayName>Amanda Connolly</DisplayName>
        <AccountId>575</AccountId>
        <AccountType/>
      </UserInfo>
      <UserInfo>
        <DisplayName>Alison McNamara</DisplayName>
        <AccountId>108</AccountId>
        <AccountType/>
      </UserInfo>
      <UserInfo>
        <DisplayName>Michael Talty</DisplayName>
        <AccountId>789</AccountId>
        <AccountType/>
      </UserInfo>
      <UserInfo>
        <DisplayName>Ann Keane</DisplayName>
        <AccountId>19</AccountId>
        <AccountType/>
      </UserInfo>
      <UserInfo>
        <DisplayName>Luyanda Lipere</DisplayName>
        <AccountId>632</AccountId>
        <AccountType/>
      </UserInfo>
      <UserInfo>
        <DisplayName>Krystal Shaw</DisplayName>
        <AccountId>511</AccountId>
        <AccountType/>
      </UserInfo>
      <UserInfo>
        <DisplayName>Ollia Alexis</DisplayName>
        <AccountId>633</AccountId>
        <AccountType/>
      </UserInfo>
      <UserInfo>
        <DisplayName>Michalis Angelakis</DisplayName>
        <AccountId>67</AccountId>
        <AccountType/>
      </UserInfo>
    </SharedWithUsers>
    <TaxCatchAll xmlns="5f29e28a-17b7-41ab-a80e-71fa09dff2fc"/>
    <lcf76f155ced4ddcb4097134ff3c332f xmlns="68ebc67f-691c-40cb-bab9-bd3dd0c7cdc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6" ma:contentTypeDescription="Create a new document." ma:contentTypeScope="" ma:versionID="1041c31f6d76d250f3ea3d126686eb90">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178e1169ed3cc57ca867f576043a48f0"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DD8858-7DDB-4AB2-BA06-86C668B084D2}">
  <ds:schemaRefs>
    <ds:schemaRef ds:uri="http://schemas.microsoft.com/office/infopath/2007/PartnerControls"/>
    <ds:schemaRef ds:uri="http://purl.org/dc/dcmitype/"/>
    <ds:schemaRef ds:uri="http://schemas.openxmlformats.org/package/2006/metadata/core-properties"/>
    <ds:schemaRef ds:uri="http://schemas.microsoft.com/office/2006/documentManagement/types"/>
    <ds:schemaRef ds:uri="http://schemas.microsoft.com/office/2006/metadata/properties"/>
    <ds:schemaRef ds:uri="http://purl.org/dc/terms/"/>
    <ds:schemaRef ds:uri="http://purl.org/dc/elements/1.1/"/>
    <ds:schemaRef ds:uri="5f29e28a-17b7-41ab-a80e-71fa09dff2fc"/>
    <ds:schemaRef ds:uri="68ebc67f-691c-40cb-bab9-bd3dd0c7cdc6"/>
    <ds:schemaRef ds:uri="http://www.w3.org/XML/1998/namespace"/>
  </ds:schemaRefs>
</ds:datastoreItem>
</file>

<file path=customXml/itemProps2.xml><?xml version="1.0" encoding="utf-8"?>
<ds:datastoreItem xmlns:ds="http://schemas.openxmlformats.org/officeDocument/2006/customXml" ds:itemID="{8C8A1051-19E5-4E43-AFEE-80D37043E3D1}">
  <ds:schemaRefs>
    <ds:schemaRef ds:uri="http://schemas.microsoft.com/sharepoint/v3/contenttype/forms"/>
  </ds:schemaRefs>
</ds:datastoreItem>
</file>

<file path=customXml/itemProps3.xml><?xml version="1.0" encoding="utf-8"?>
<ds:datastoreItem xmlns:ds="http://schemas.openxmlformats.org/officeDocument/2006/customXml" ds:itemID="{E7A9D8C9-ADD2-410F-BF53-F7A0221B1E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D5A5881-D758-406F-A752-B67D523BFF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4</Pages>
  <Words>1040</Words>
  <Characters>5934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Morley College</Company>
  <LinksUpToDate>false</LinksUpToDate>
  <CharactersWithSpaces>6961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Hardip Sidhu</dc:creator>
  <cp:lastModifiedBy>Krystal Shaw</cp:lastModifiedBy>
  <cp:revision>9</cp:revision>
  <dcterms:created xsi:type="dcterms:W3CDTF">2023-04-28T13:13:00Z</dcterms:created>
  <dcterms:modified xsi:type="dcterms:W3CDTF">2023-05-02T09:41:00Z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2018-05-11T00:00:00Z</vt:filetime>
  </property>
  <property fmtid="{D5CDD505-2E9C-101B-9397-08002B2CF9AE}" pid="3" name="Creator">
    <vt:lpwstr>Acrobat PDFMaker 18 for Word</vt:lpwstr>
  </property>
  <property fmtid="{D5CDD505-2E9C-101B-9397-08002B2CF9AE}" pid="4" name="LastSaved">
    <vt:filetime>2018-09-18T00:00:00Z</vt:filetime>
  </property>
  <property fmtid="{D5CDD505-2E9C-101B-9397-08002B2CF9AE}" pid="5" name="ContentTypeId">
    <vt:lpwstr>0x0101000714B59102DC1E4EA1037C7AAC6DC2CE</vt:lpwstr>
  </property>
  <property fmtid="{D5CDD505-2E9C-101B-9397-08002B2CF9AE}" pid="6" name="_dlc_DocIdItemGuid">
    <vt:lpwstr>354368c6-0abd-4947-b00d-21c91cce7470</vt:lpwstr>
  </property>
  <property fmtid="{D5CDD505-2E9C-101B-9397-08002B2CF9AE}" pid="7" name="Order">
    <vt:r8>67200</vt:r8>
  </property>
  <property fmtid="{D5CDD505-2E9C-101B-9397-08002B2CF9AE}" pid="8" name="_ExtendedDescription">
    <vt:lpwstr/>
  </property>
  <property fmtid="{D5CDD505-2E9C-101B-9397-08002B2CF9AE}" pid="9" name="ComplianceAssetId">
    <vt:lpwstr/>
  </property>
  <property fmtid="{D5CDD505-2E9C-101B-9397-08002B2CF9AE}" pid="10" name="xd_Signature">
    <vt:bool>false</vt:bool>
  </property>
  <property fmtid="{D5CDD505-2E9C-101B-9397-08002B2CF9AE}" pid="11" name="SharedWithUsers">
    <vt:lpwstr>575;#Amanda Connolly;#108;#Alison McNamara</vt:lpwstr>
  </property>
  <property fmtid="{D5CDD505-2E9C-101B-9397-08002B2CF9AE}" pid="12" name="xd_ProgID">
    <vt:lpwstr/>
  </property>
  <property fmtid="{D5CDD505-2E9C-101B-9397-08002B2CF9AE}" pid="13" name="TemplateUrl">
    <vt:lpwstr/>
  </property>
  <property fmtid="{D5CDD505-2E9C-101B-9397-08002B2CF9AE}" pid="14" name="TriggerFlowInfo">
    <vt:lpwstr/>
  </property>
  <property fmtid="{D5CDD505-2E9C-101B-9397-08002B2CF9AE}" pid="15" name="MediaServiceImageTags">
    <vt:lpwstr/>
  </property>
</Properties>
</file>