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0FD3F7" w14:textId="08F13901" w:rsidR="00B4599E" w:rsidRDefault="00B4599E">
      <w:pPr>
        <w:pStyle w:val="BodyText"/>
        <w:ind w:left="218"/>
      </w:pPr>
    </w:p>
    <w:p w14:paraId="13D701E5" w14:textId="6E095A2A" w:rsidR="588EFF52" w:rsidRDefault="588EFF52" w:rsidP="588EFF52">
      <w:pPr>
        <w:pStyle w:val="BodyText"/>
        <w:ind w:left="218"/>
      </w:pPr>
    </w:p>
    <w:p w14:paraId="55CBAC20" w14:textId="0E3E92F5" w:rsidR="4D03BABA" w:rsidRDefault="4D03BABA" w:rsidP="588EFF52">
      <w:pPr>
        <w:pStyle w:val="BodyText"/>
        <w:ind w:left="218"/>
        <w:jc w:val="right"/>
      </w:pPr>
      <w:r>
        <w:rPr>
          <w:noProof/>
          <w:lang w:bidi="ar-SA"/>
        </w:rPr>
        <w:drawing>
          <wp:inline distT="0" distB="0" distL="0" distR="0" wp14:anchorId="270DF706" wp14:editId="19223CB5">
            <wp:extent cx="3048000" cy="914400"/>
            <wp:effectExtent l="0" t="0" r="0" b="0"/>
            <wp:docPr id="334119118" name="Picture 334119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048000" cy="914400"/>
                    </a:xfrm>
                    <a:prstGeom prst="rect">
                      <a:avLst/>
                    </a:prstGeom>
                  </pic:spPr>
                </pic:pic>
              </a:graphicData>
            </a:graphic>
          </wp:inline>
        </w:drawing>
      </w:r>
    </w:p>
    <w:p w14:paraId="460FD3F8" w14:textId="77777777" w:rsidR="00B4599E" w:rsidRDefault="00B4599E">
      <w:pPr>
        <w:pStyle w:val="BodyText"/>
        <w:spacing w:before="5"/>
        <w:rPr>
          <w:rFonts w:ascii="Times New Roman"/>
          <w:sz w:val="16"/>
        </w:rPr>
      </w:pPr>
    </w:p>
    <w:p w14:paraId="055B6F46" w14:textId="77777777" w:rsidR="00EF0113" w:rsidRDefault="00EF0113" w:rsidP="588EFF52">
      <w:pPr>
        <w:pStyle w:val="Heading1"/>
        <w:spacing w:before="94"/>
        <w:ind w:left="0"/>
        <w:rPr>
          <w:sz w:val="24"/>
          <w:szCs w:val="24"/>
        </w:rPr>
      </w:pPr>
    </w:p>
    <w:p w14:paraId="460FD3F9" w14:textId="575F5019" w:rsidR="00B4599E" w:rsidRDefault="003E3831" w:rsidP="00CF156D">
      <w:pPr>
        <w:pStyle w:val="Heading1"/>
        <w:spacing w:before="94"/>
        <w:ind w:left="0"/>
        <w:jc w:val="center"/>
        <w:rPr>
          <w:sz w:val="24"/>
          <w:szCs w:val="24"/>
        </w:rPr>
      </w:pPr>
      <w:r w:rsidRPr="588EFF52">
        <w:rPr>
          <w:sz w:val="24"/>
          <w:szCs w:val="24"/>
        </w:rPr>
        <w:t>Job description</w:t>
      </w:r>
      <w:r w:rsidR="00CF156D">
        <w:rPr>
          <w:sz w:val="24"/>
          <w:szCs w:val="24"/>
        </w:rPr>
        <w:t xml:space="preserve">: </w:t>
      </w:r>
      <w:r w:rsidR="00F46C88" w:rsidRPr="00F46C88">
        <w:rPr>
          <w:sz w:val="24"/>
          <w:szCs w:val="24"/>
        </w:rPr>
        <w:t>Learning Support Assistant</w:t>
      </w:r>
      <w:r w:rsidR="00A21FB3">
        <w:rPr>
          <w:sz w:val="24"/>
          <w:szCs w:val="24"/>
        </w:rPr>
        <w:t xml:space="preserve"> – Variable Hours</w:t>
      </w:r>
    </w:p>
    <w:p w14:paraId="147E6C35" w14:textId="77777777" w:rsidR="000E7159" w:rsidRDefault="000E7159" w:rsidP="2D2A184B">
      <w:pPr>
        <w:pStyle w:val="BodyText"/>
        <w:tabs>
          <w:tab w:val="left" w:pos="9030"/>
        </w:tabs>
        <w:spacing w:before="10"/>
        <w:rPr>
          <w:b/>
          <w:bCs/>
          <w:sz w:val="24"/>
          <w:szCs w:val="24"/>
        </w:rPr>
      </w:pPr>
      <w:r>
        <w:rPr>
          <w:b/>
          <w:sz w:val="23"/>
        </w:rPr>
        <w:tab/>
      </w:r>
    </w:p>
    <w:tbl>
      <w:tblPr>
        <w:tblStyle w:val="TableGrid"/>
        <w:tblW w:w="0" w:type="auto"/>
        <w:tblLook w:val="04A0" w:firstRow="1" w:lastRow="0" w:firstColumn="1" w:lastColumn="0" w:noHBand="0" w:noVBand="1"/>
      </w:tblPr>
      <w:tblGrid>
        <w:gridCol w:w="2532"/>
        <w:gridCol w:w="6748"/>
      </w:tblGrid>
      <w:tr w:rsidR="00CF156D" w14:paraId="50D43E70" w14:textId="77777777" w:rsidTr="00F46C88">
        <w:tc>
          <w:tcPr>
            <w:tcW w:w="2532" w:type="dxa"/>
            <w:shd w:val="clear" w:color="auto" w:fill="BFBFBF" w:themeFill="background1" w:themeFillShade="BF"/>
          </w:tcPr>
          <w:p w14:paraId="57744990" w14:textId="77777777" w:rsidR="00CF156D" w:rsidRDefault="00CF156D" w:rsidP="00EC63EC">
            <w:pPr>
              <w:pStyle w:val="BodyText"/>
              <w:tabs>
                <w:tab w:val="left" w:pos="9030"/>
              </w:tabs>
              <w:spacing w:before="10"/>
              <w:jc w:val="both"/>
              <w:rPr>
                <w:b/>
                <w:bCs/>
                <w:sz w:val="24"/>
                <w:szCs w:val="24"/>
              </w:rPr>
            </w:pPr>
          </w:p>
          <w:p w14:paraId="1520CCB2" w14:textId="4F2B9EB4" w:rsidR="00CF156D" w:rsidRDefault="00CF156D" w:rsidP="00EC63EC">
            <w:pPr>
              <w:pStyle w:val="BodyText"/>
              <w:tabs>
                <w:tab w:val="left" w:pos="9030"/>
              </w:tabs>
              <w:spacing w:before="10"/>
              <w:jc w:val="both"/>
              <w:rPr>
                <w:b/>
                <w:bCs/>
                <w:sz w:val="24"/>
                <w:szCs w:val="24"/>
              </w:rPr>
            </w:pPr>
            <w:r>
              <w:rPr>
                <w:b/>
                <w:bCs/>
                <w:sz w:val="24"/>
                <w:szCs w:val="24"/>
              </w:rPr>
              <w:t>Status</w:t>
            </w:r>
          </w:p>
        </w:tc>
        <w:tc>
          <w:tcPr>
            <w:tcW w:w="6748" w:type="dxa"/>
          </w:tcPr>
          <w:p w14:paraId="7883E68C" w14:textId="77777777" w:rsidR="00CF156D" w:rsidRDefault="00CF156D" w:rsidP="00EC63EC">
            <w:pPr>
              <w:pStyle w:val="BodyText"/>
              <w:tabs>
                <w:tab w:val="left" w:pos="9030"/>
              </w:tabs>
              <w:spacing w:before="10"/>
              <w:jc w:val="both"/>
              <w:rPr>
                <w:b/>
                <w:bCs/>
                <w:sz w:val="24"/>
                <w:szCs w:val="24"/>
                <w:highlight w:val="yellow"/>
              </w:rPr>
            </w:pPr>
          </w:p>
          <w:p w14:paraId="5BCFF858" w14:textId="77777777" w:rsidR="00CF156D" w:rsidRPr="00F46C88" w:rsidRDefault="00F46C88" w:rsidP="00EC63EC">
            <w:pPr>
              <w:pStyle w:val="BodyText"/>
              <w:tabs>
                <w:tab w:val="left" w:pos="9030"/>
              </w:tabs>
              <w:spacing w:before="10"/>
              <w:jc w:val="both"/>
              <w:rPr>
                <w:bCs/>
                <w:sz w:val="24"/>
                <w:szCs w:val="24"/>
              </w:rPr>
            </w:pPr>
            <w:r w:rsidRPr="00F46C88">
              <w:rPr>
                <w:bCs/>
                <w:sz w:val="24"/>
                <w:szCs w:val="24"/>
              </w:rPr>
              <w:t xml:space="preserve">Variable – Hourly Paid </w:t>
            </w:r>
          </w:p>
          <w:p w14:paraId="2659746D" w14:textId="0CA2C799" w:rsidR="00F46C88" w:rsidRDefault="00F46C88" w:rsidP="00EC63EC">
            <w:pPr>
              <w:pStyle w:val="BodyText"/>
              <w:tabs>
                <w:tab w:val="left" w:pos="9030"/>
              </w:tabs>
              <w:spacing w:before="10"/>
              <w:jc w:val="both"/>
              <w:rPr>
                <w:b/>
                <w:bCs/>
                <w:sz w:val="24"/>
                <w:szCs w:val="24"/>
              </w:rPr>
            </w:pPr>
          </w:p>
        </w:tc>
      </w:tr>
      <w:tr w:rsidR="00CF156D" w14:paraId="30192A96" w14:textId="77777777" w:rsidTr="00F46C88">
        <w:tc>
          <w:tcPr>
            <w:tcW w:w="2532" w:type="dxa"/>
            <w:shd w:val="clear" w:color="auto" w:fill="BFBFBF" w:themeFill="background1" w:themeFillShade="BF"/>
          </w:tcPr>
          <w:p w14:paraId="0934F1C4" w14:textId="77777777" w:rsidR="00CF156D" w:rsidRDefault="00CF156D" w:rsidP="00EC63EC">
            <w:pPr>
              <w:pStyle w:val="BodyText"/>
              <w:tabs>
                <w:tab w:val="left" w:pos="9030"/>
              </w:tabs>
              <w:spacing w:before="10"/>
              <w:jc w:val="both"/>
              <w:rPr>
                <w:b/>
                <w:bCs/>
                <w:sz w:val="24"/>
                <w:szCs w:val="24"/>
              </w:rPr>
            </w:pPr>
          </w:p>
          <w:p w14:paraId="796C2D9E" w14:textId="432BFA7A" w:rsidR="00CF156D" w:rsidRDefault="00CF156D" w:rsidP="00EC63EC">
            <w:pPr>
              <w:pStyle w:val="BodyText"/>
              <w:tabs>
                <w:tab w:val="left" w:pos="9030"/>
              </w:tabs>
              <w:spacing w:before="10"/>
              <w:jc w:val="both"/>
              <w:rPr>
                <w:b/>
                <w:bCs/>
                <w:sz w:val="24"/>
                <w:szCs w:val="24"/>
              </w:rPr>
            </w:pPr>
            <w:r>
              <w:rPr>
                <w:b/>
                <w:bCs/>
                <w:sz w:val="24"/>
                <w:szCs w:val="24"/>
              </w:rPr>
              <w:t>Base</w:t>
            </w:r>
          </w:p>
        </w:tc>
        <w:tc>
          <w:tcPr>
            <w:tcW w:w="6748" w:type="dxa"/>
          </w:tcPr>
          <w:p w14:paraId="1CB9348B" w14:textId="77777777" w:rsidR="00CF156D" w:rsidRDefault="00CF156D" w:rsidP="00EC63EC">
            <w:pPr>
              <w:pStyle w:val="BodyText"/>
              <w:tabs>
                <w:tab w:val="left" w:pos="9030"/>
              </w:tabs>
              <w:spacing w:before="10"/>
              <w:jc w:val="both"/>
              <w:rPr>
                <w:b/>
                <w:bCs/>
                <w:sz w:val="24"/>
                <w:szCs w:val="24"/>
              </w:rPr>
            </w:pPr>
          </w:p>
          <w:p w14:paraId="02507F9B" w14:textId="04D3CF29" w:rsidR="00CF156D" w:rsidRPr="00F46C88" w:rsidRDefault="00F46C88" w:rsidP="00EC63EC">
            <w:pPr>
              <w:pStyle w:val="BodyText"/>
              <w:tabs>
                <w:tab w:val="left" w:pos="9030"/>
              </w:tabs>
              <w:spacing w:before="10"/>
              <w:jc w:val="both"/>
              <w:rPr>
                <w:bCs/>
                <w:sz w:val="24"/>
                <w:szCs w:val="24"/>
              </w:rPr>
            </w:pPr>
            <w:r w:rsidRPr="00F46C88">
              <w:rPr>
                <w:bCs/>
                <w:sz w:val="24"/>
                <w:szCs w:val="24"/>
              </w:rPr>
              <w:t>Cross College</w:t>
            </w:r>
          </w:p>
          <w:p w14:paraId="08291F40" w14:textId="77777777" w:rsidR="00CF156D" w:rsidRDefault="00CF156D" w:rsidP="00EC63EC">
            <w:pPr>
              <w:pStyle w:val="BodyText"/>
              <w:tabs>
                <w:tab w:val="left" w:pos="9030"/>
              </w:tabs>
              <w:spacing w:before="10"/>
              <w:jc w:val="both"/>
              <w:rPr>
                <w:b/>
                <w:bCs/>
                <w:sz w:val="24"/>
                <w:szCs w:val="24"/>
              </w:rPr>
            </w:pPr>
          </w:p>
          <w:p w14:paraId="461F0BEC" w14:textId="78C98F5E" w:rsidR="00CF156D" w:rsidRPr="00CF156D" w:rsidRDefault="00CF156D" w:rsidP="00EC63EC">
            <w:pPr>
              <w:pStyle w:val="BodyText"/>
              <w:tabs>
                <w:tab w:val="left" w:pos="9030"/>
              </w:tabs>
              <w:spacing w:before="10"/>
              <w:jc w:val="both"/>
              <w:rPr>
                <w:b/>
                <w:bCs/>
                <w:i/>
                <w:sz w:val="24"/>
                <w:szCs w:val="24"/>
              </w:rPr>
            </w:pPr>
            <w:r w:rsidRPr="00CF156D">
              <w:rPr>
                <w:i/>
                <w:sz w:val="24"/>
                <w:szCs w:val="24"/>
              </w:rPr>
              <w:t xml:space="preserve">Post holder </w:t>
            </w:r>
            <w:r w:rsidRPr="007E5B58">
              <w:rPr>
                <w:i/>
                <w:sz w:val="24"/>
                <w:szCs w:val="24"/>
              </w:rPr>
              <w:t>will</w:t>
            </w:r>
            <w:r w:rsidRPr="00CF156D">
              <w:rPr>
                <w:i/>
                <w:sz w:val="24"/>
                <w:szCs w:val="24"/>
              </w:rPr>
              <w:t xml:space="preserve"> be required to work </w:t>
            </w:r>
            <w:r>
              <w:rPr>
                <w:i/>
                <w:sz w:val="24"/>
                <w:szCs w:val="24"/>
              </w:rPr>
              <w:t xml:space="preserve">across College sites and </w:t>
            </w:r>
            <w:r w:rsidRPr="00CF156D">
              <w:rPr>
                <w:i/>
                <w:sz w:val="24"/>
                <w:szCs w:val="24"/>
              </w:rPr>
              <w:t xml:space="preserve">at other locations </w:t>
            </w:r>
          </w:p>
        </w:tc>
      </w:tr>
      <w:tr w:rsidR="00CF156D" w14:paraId="6C07B3E3" w14:textId="77777777" w:rsidTr="00F46C88">
        <w:tc>
          <w:tcPr>
            <w:tcW w:w="2532" w:type="dxa"/>
            <w:shd w:val="clear" w:color="auto" w:fill="BFBFBF" w:themeFill="background1" w:themeFillShade="BF"/>
          </w:tcPr>
          <w:p w14:paraId="0FB34F24" w14:textId="77777777" w:rsidR="00F57724" w:rsidRDefault="00F57724" w:rsidP="00EC63EC">
            <w:pPr>
              <w:pStyle w:val="BodyText"/>
              <w:tabs>
                <w:tab w:val="left" w:pos="9030"/>
              </w:tabs>
              <w:spacing w:before="10"/>
              <w:jc w:val="both"/>
              <w:rPr>
                <w:b/>
                <w:bCs/>
                <w:sz w:val="24"/>
                <w:szCs w:val="24"/>
              </w:rPr>
            </w:pPr>
          </w:p>
          <w:p w14:paraId="493866AC" w14:textId="408D81A4" w:rsidR="00CF156D" w:rsidRDefault="00CF156D" w:rsidP="00EC63EC">
            <w:pPr>
              <w:pStyle w:val="BodyText"/>
              <w:tabs>
                <w:tab w:val="left" w:pos="9030"/>
              </w:tabs>
              <w:spacing w:before="10"/>
              <w:jc w:val="both"/>
              <w:rPr>
                <w:b/>
                <w:bCs/>
                <w:sz w:val="24"/>
                <w:szCs w:val="24"/>
              </w:rPr>
            </w:pPr>
            <w:r>
              <w:rPr>
                <w:b/>
                <w:bCs/>
                <w:sz w:val="24"/>
                <w:szCs w:val="24"/>
              </w:rPr>
              <w:t>Salary</w:t>
            </w:r>
          </w:p>
        </w:tc>
        <w:tc>
          <w:tcPr>
            <w:tcW w:w="6748" w:type="dxa"/>
          </w:tcPr>
          <w:p w14:paraId="1538DCCF" w14:textId="77777777" w:rsidR="00CF156D" w:rsidRDefault="00CF156D" w:rsidP="00EC63EC">
            <w:pPr>
              <w:pStyle w:val="BodyText"/>
              <w:tabs>
                <w:tab w:val="left" w:pos="9030"/>
              </w:tabs>
              <w:spacing w:before="10"/>
              <w:jc w:val="both"/>
              <w:rPr>
                <w:bCs/>
                <w:sz w:val="24"/>
                <w:szCs w:val="24"/>
                <w:highlight w:val="yellow"/>
              </w:rPr>
            </w:pPr>
          </w:p>
          <w:p w14:paraId="3D55C836" w14:textId="3A6F5FDD" w:rsidR="00513AA8" w:rsidRDefault="00513AA8" w:rsidP="00EC63EC">
            <w:pPr>
              <w:pStyle w:val="BodyText"/>
              <w:tabs>
                <w:tab w:val="left" w:pos="9030"/>
              </w:tabs>
              <w:spacing w:before="10"/>
              <w:jc w:val="both"/>
              <w:rPr>
                <w:bCs/>
                <w:sz w:val="24"/>
                <w:szCs w:val="24"/>
              </w:rPr>
            </w:pPr>
            <w:r w:rsidRPr="00513AA8">
              <w:rPr>
                <w:bCs/>
                <w:sz w:val="24"/>
                <w:szCs w:val="24"/>
              </w:rPr>
              <w:t>£14.24 per hour plus £2.43 per hour holiday pay paid termly</w:t>
            </w:r>
          </w:p>
          <w:p w14:paraId="13C79E11" w14:textId="5AF77618" w:rsidR="00F46C88" w:rsidRPr="00CF156D" w:rsidRDefault="00F46C88" w:rsidP="00EC63EC">
            <w:pPr>
              <w:pStyle w:val="BodyText"/>
              <w:tabs>
                <w:tab w:val="left" w:pos="9030"/>
              </w:tabs>
              <w:spacing w:before="10"/>
              <w:jc w:val="both"/>
              <w:rPr>
                <w:bCs/>
                <w:i/>
                <w:sz w:val="24"/>
                <w:szCs w:val="24"/>
              </w:rPr>
            </w:pPr>
          </w:p>
        </w:tc>
      </w:tr>
      <w:tr w:rsidR="00CF156D" w14:paraId="3E3F79F8" w14:textId="77777777" w:rsidTr="00F46C88">
        <w:tc>
          <w:tcPr>
            <w:tcW w:w="2532" w:type="dxa"/>
            <w:shd w:val="clear" w:color="auto" w:fill="BFBFBF" w:themeFill="background1" w:themeFillShade="BF"/>
          </w:tcPr>
          <w:p w14:paraId="425B6F40" w14:textId="77777777" w:rsidR="00CF156D" w:rsidRDefault="00CF156D" w:rsidP="00EC63EC">
            <w:pPr>
              <w:pStyle w:val="BodyText"/>
              <w:tabs>
                <w:tab w:val="left" w:pos="9030"/>
              </w:tabs>
              <w:spacing w:before="10"/>
              <w:jc w:val="both"/>
              <w:rPr>
                <w:b/>
                <w:bCs/>
                <w:sz w:val="24"/>
                <w:szCs w:val="24"/>
              </w:rPr>
            </w:pPr>
          </w:p>
          <w:p w14:paraId="1D070DBD" w14:textId="32A6C189" w:rsidR="00CF156D" w:rsidRDefault="00CF156D" w:rsidP="00EC63EC">
            <w:pPr>
              <w:pStyle w:val="BodyText"/>
              <w:tabs>
                <w:tab w:val="left" w:pos="9030"/>
              </w:tabs>
              <w:spacing w:before="10"/>
              <w:jc w:val="both"/>
              <w:rPr>
                <w:b/>
                <w:bCs/>
                <w:sz w:val="24"/>
                <w:szCs w:val="24"/>
              </w:rPr>
            </w:pPr>
            <w:r>
              <w:rPr>
                <w:b/>
                <w:bCs/>
                <w:sz w:val="24"/>
                <w:szCs w:val="24"/>
              </w:rPr>
              <w:t xml:space="preserve">Hours of work </w:t>
            </w:r>
          </w:p>
          <w:p w14:paraId="5F374D10" w14:textId="1C9F0ECA" w:rsidR="00CF156D" w:rsidRDefault="00CF156D" w:rsidP="00EC63EC">
            <w:pPr>
              <w:pStyle w:val="BodyText"/>
              <w:tabs>
                <w:tab w:val="left" w:pos="9030"/>
              </w:tabs>
              <w:spacing w:before="10"/>
              <w:jc w:val="both"/>
              <w:rPr>
                <w:b/>
                <w:bCs/>
                <w:sz w:val="24"/>
                <w:szCs w:val="24"/>
              </w:rPr>
            </w:pPr>
            <w:r>
              <w:rPr>
                <w:b/>
                <w:bCs/>
                <w:sz w:val="24"/>
                <w:szCs w:val="24"/>
              </w:rPr>
              <w:t>(per week)</w:t>
            </w:r>
          </w:p>
        </w:tc>
        <w:tc>
          <w:tcPr>
            <w:tcW w:w="6748" w:type="dxa"/>
          </w:tcPr>
          <w:p w14:paraId="302555C6" w14:textId="77777777" w:rsidR="00CF156D" w:rsidRDefault="00CF156D" w:rsidP="00EC63EC">
            <w:pPr>
              <w:pStyle w:val="BodyText"/>
              <w:tabs>
                <w:tab w:val="left" w:pos="9030"/>
              </w:tabs>
              <w:spacing w:before="10"/>
              <w:jc w:val="both"/>
              <w:rPr>
                <w:bCs/>
                <w:sz w:val="24"/>
                <w:szCs w:val="24"/>
                <w:highlight w:val="yellow"/>
              </w:rPr>
            </w:pPr>
          </w:p>
          <w:p w14:paraId="6794459D" w14:textId="21444F32" w:rsidR="00CF156D" w:rsidRDefault="008711AB" w:rsidP="00EC63EC">
            <w:pPr>
              <w:pStyle w:val="BodyText"/>
              <w:tabs>
                <w:tab w:val="left" w:pos="9030"/>
              </w:tabs>
              <w:spacing w:before="10"/>
              <w:jc w:val="both"/>
              <w:rPr>
                <w:bCs/>
                <w:sz w:val="24"/>
                <w:szCs w:val="24"/>
                <w:highlight w:val="yellow"/>
              </w:rPr>
            </w:pPr>
            <w:r w:rsidRPr="008711AB">
              <w:rPr>
                <w:bCs/>
                <w:sz w:val="24"/>
                <w:szCs w:val="24"/>
              </w:rPr>
              <w:t>Variable/Hourly Paid</w:t>
            </w:r>
          </w:p>
        </w:tc>
      </w:tr>
      <w:tr w:rsidR="00CF156D" w14:paraId="3B067677" w14:textId="77777777" w:rsidTr="00F46C88">
        <w:tc>
          <w:tcPr>
            <w:tcW w:w="2532" w:type="dxa"/>
            <w:shd w:val="clear" w:color="auto" w:fill="BFBFBF" w:themeFill="background1" w:themeFillShade="BF"/>
          </w:tcPr>
          <w:p w14:paraId="5B2EDA97" w14:textId="77777777" w:rsidR="00CF156D" w:rsidRDefault="00CF156D" w:rsidP="00EC63EC">
            <w:pPr>
              <w:pStyle w:val="BodyText"/>
              <w:tabs>
                <w:tab w:val="left" w:pos="9030"/>
              </w:tabs>
              <w:spacing w:before="10"/>
              <w:jc w:val="both"/>
              <w:rPr>
                <w:b/>
                <w:bCs/>
                <w:sz w:val="24"/>
                <w:szCs w:val="24"/>
              </w:rPr>
            </w:pPr>
          </w:p>
          <w:p w14:paraId="7E8CF0C4" w14:textId="7F542C27" w:rsidR="00CF156D" w:rsidRDefault="00CF156D" w:rsidP="00EC63EC">
            <w:pPr>
              <w:pStyle w:val="BodyText"/>
              <w:tabs>
                <w:tab w:val="left" w:pos="9030"/>
              </w:tabs>
              <w:spacing w:before="10"/>
              <w:jc w:val="both"/>
              <w:rPr>
                <w:b/>
                <w:bCs/>
                <w:sz w:val="24"/>
                <w:szCs w:val="24"/>
              </w:rPr>
            </w:pPr>
            <w:r>
              <w:rPr>
                <w:b/>
                <w:bCs/>
                <w:sz w:val="24"/>
                <w:szCs w:val="24"/>
              </w:rPr>
              <w:t xml:space="preserve">Reports to </w:t>
            </w:r>
          </w:p>
        </w:tc>
        <w:tc>
          <w:tcPr>
            <w:tcW w:w="6748" w:type="dxa"/>
          </w:tcPr>
          <w:p w14:paraId="73F0AAFA" w14:textId="77777777" w:rsidR="00CF156D" w:rsidRPr="00F57724" w:rsidRDefault="00CF156D" w:rsidP="00EC63EC">
            <w:pPr>
              <w:pStyle w:val="BodyText"/>
              <w:tabs>
                <w:tab w:val="left" w:pos="9030"/>
              </w:tabs>
              <w:spacing w:before="10"/>
              <w:jc w:val="both"/>
              <w:rPr>
                <w:bCs/>
                <w:sz w:val="24"/>
                <w:szCs w:val="24"/>
                <w:highlight w:val="yellow"/>
              </w:rPr>
            </w:pPr>
          </w:p>
          <w:p w14:paraId="05F767C2" w14:textId="21E199FF" w:rsidR="00CF156D" w:rsidRPr="00F57724" w:rsidRDefault="008711AB" w:rsidP="00EC63EC">
            <w:pPr>
              <w:pStyle w:val="BodyText"/>
              <w:tabs>
                <w:tab w:val="left" w:pos="9030"/>
              </w:tabs>
              <w:spacing w:before="10"/>
              <w:jc w:val="both"/>
              <w:rPr>
                <w:bCs/>
                <w:sz w:val="24"/>
                <w:szCs w:val="24"/>
              </w:rPr>
            </w:pPr>
            <w:r>
              <w:rPr>
                <w:bCs/>
                <w:sz w:val="24"/>
                <w:szCs w:val="24"/>
              </w:rPr>
              <w:t>ALS Manager</w:t>
            </w:r>
          </w:p>
          <w:p w14:paraId="7FFD7F38" w14:textId="72DC3C04" w:rsidR="00CF156D" w:rsidRPr="00F57724" w:rsidRDefault="00CF156D" w:rsidP="00EC63EC">
            <w:pPr>
              <w:pStyle w:val="BodyText"/>
              <w:tabs>
                <w:tab w:val="left" w:pos="9030"/>
              </w:tabs>
              <w:spacing w:before="10"/>
              <w:jc w:val="both"/>
              <w:rPr>
                <w:bCs/>
                <w:sz w:val="24"/>
                <w:szCs w:val="24"/>
              </w:rPr>
            </w:pPr>
          </w:p>
        </w:tc>
      </w:tr>
      <w:tr w:rsidR="00CF156D" w14:paraId="5DE63CFF" w14:textId="77777777" w:rsidTr="00F46C88">
        <w:tc>
          <w:tcPr>
            <w:tcW w:w="2532" w:type="dxa"/>
            <w:shd w:val="clear" w:color="auto" w:fill="BFBFBF" w:themeFill="background1" w:themeFillShade="BF"/>
          </w:tcPr>
          <w:p w14:paraId="5E30B2C0" w14:textId="77777777" w:rsidR="00CF156D" w:rsidRDefault="00CF156D" w:rsidP="00EC63EC">
            <w:pPr>
              <w:pStyle w:val="BodyText"/>
              <w:tabs>
                <w:tab w:val="left" w:pos="9030"/>
              </w:tabs>
              <w:spacing w:before="10"/>
              <w:jc w:val="both"/>
              <w:rPr>
                <w:b/>
                <w:bCs/>
                <w:sz w:val="24"/>
                <w:szCs w:val="24"/>
              </w:rPr>
            </w:pPr>
          </w:p>
          <w:p w14:paraId="01FB7519" w14:textId="6FBA6E91" w:rsidR="00CF156D" w:rsidRDefault="00CF156D" w:rsidP="00EC63EC">
            <w:pPr>
              <w:pStyle w:val="BodyText"/>
              <w:tabs>
                <w:tab w:val="left" w:pos="9030"/>
              </w:tabs>
              <w:spacing w:before="10"/>
              <w:jc w:val="both"/>
              <w:rPr>
                <w:b/>
                <w:bCs/>
                <w:sz w:val="24"/>
                <w:szCs w:val="24"/>
              </w:rPr>
            </w:pPr>
            <w:r>
              <w:rPr>
                <w:b/>
                <w:bCs/>
                <w:sz w:val="24"/>
                <w:szCs w:val="24"/>
              </w:rPr>
              <w:t xml:space="preserve">Manager to </w:t>
            </w:r>
          </w:p>
        </w:tc>
        <w:tc>
          <w:tcPr>
            <w:tcW w:w="6748" w:type="dxa"/>
          </w:tcPr>
          <w:p w14:paraId="50CD7F81" w14:textId="77777777" w:rsidR="00CF156D" w:rsidRPr="00F57724" w:rsidRDefault="00CF156D" w:rsidP="00EC63EC">
            <w:pPr>
              <w:pStyle w:val="BodyText"/>
              <w:tabs>
                <w:tab w:val="left" w:pos="9030"/>
              </w:tabs>
              <w:spacing w:before="10"/>
              <w:jc w:val="both"/>
              <w:rPr>
                <w:bCs/>
                <w:sz w:val="24"/>
                <w:szCs w:val="24"/>
                <w:highlight w:val="yellow"/>
              </w:rPr>
            </w:pPr>
          </w:p>
          <w:p w14:paraId="24D3E30F" w14:textId="27FF34B0" w:rsidR="00CF156D" w:rsidRPr="00F57724" w:rsidRDefault="00F57724" w:rsidP="00EC63EC">
            <w:pPr>
              <w:pStyle w:val="BodyText"/>
              <w:tabs>
                <w:tab w:val="left" w:pos="9030"/>
              </w:tabs>
              <w:spacing w:before="10"/>
              <w:jc w:val="both"/>
              <w:rPr>
                <w:bCs/>
                <w:sz w:val="24"/>
                <w:szCs w:val="24"/>
              </w:rPr>
            </w:pPr>
            <w:r w:rsidRPr="00F57724">
              <w:rPr>
                <w:bCs/>
                <w:sz w:val="24"/>
                <w:szCs w:val="24"/>
              </w:rPr>
              <w:t>No line management responsibility</w:t>
            </w:r>
          </w:p>
          <w:p w14:paraId="26C7E699" w14:textId="76A14B55" w:rsidR="00CF156D" w:rsidRPr="00F57724" w:rsidRDefault="00CF156D" w:rsidP="00EC63EC">
            <w:pPr>
              <w:pStyle w:val="BodyText"/>
              <w:tabs>
                <w:tab w:val="left" w:pos="9030"/>
              </w:tabs>
              <w:spacing w:before="10"/>
              <w:jc w:val="both"/>
              <w:rPr>
                <w:bCs/>
                <w:sz w:val="24"/>
                <w:szCs w:val="24"/>
              </w:rPr>
            </w:pPr>
          </w:p>
        </w:tc>
      </w:tr>
    </w:tbl>
    <w:p w14:paraId="7FCBB5EC" w14:textId="77777777" w:rsidR="00CF156D" w:rsidRDefault="00CF156D" w:rsidP="00EC63EC">
      <w:pPr>
        <w:pStyle w:val="BodyText"/>
        <w:tabs>
          <w:tab w:val="left" w:pos="9030"/>
        </w:tabs>
        <w:spacing w:before="10"/>
        <w:jc w:val="both"/>
        <w:rPr>
          <w:b/>
          <w:bCs/>
          <w:sz w:val="24"/>
          <w:szCs w:val="24"/>
        </w:rPr>
      </w:pPr>
    </w:p>
    <w:p w14:paraId="5A1EC31A" w14:textId="77777777" w:rsidR="00A46083" w:rsidRDefault="00A46083" w:rsidP="00EC63EC">
      <w:pPr>
        <w:pStyle w:val="BodyText"/>
        <w:tabs>
          <w:tab w:val="left" w:pos="9030"/>
        </w:tabs>
        <w:spacing w:before="10"/>
        <w:ind w:left="284"/>
        <w:jc w:val="both"/>
        <w:rPr>
          <w:b/>
          <w:bCs/>
          <w:sz w:val="24"/>
          <w:szCs w:val="24"/>
        </w:rPr>
      </w:pPr>
    </w:p>
    <w:tbl>
      <w:tblPr>
        <w:tblStyle w:val="TableGrid"/>
        <w:tblW w:w="0" w:type="auto"/>
        <w:tblLook w:val="04A0" w:firstRow="1" w:lastRow="0" w:firstColumn="1" w:lastColumn="0" w:noHBand="0" w:noVBand="1"/>
      </w:tblPr>
      <w:tblGrid>
        <w:gridCol w:w="9280"/>
      </w:tblGrid>
      <w:tr w:rsidR="00AA1D23" w14:paraId="1B0F949B" w14:textId="77777777" w:rsidTr="00AA1D23">
        <w:tc>
          <w:tcPr>
            <w:tcW w:w="9351" w:type="dxa"/>
            <w:shd w:val="clear" w:color="auto" w:fill="BFBFBF" w:themeFill="background1" w:themeFillShade="BF"/>
          </w:tcPr>
          <w:p w14:paraId="0603919E" w14:textId="087C6F03" w:rsidR="00AA1D23" w:rsidRDefault="00AA1D23" w:rsidP="00EC63EC">
            <w:pPr>
              <w:pStyle w:val="BodyText"/>
              <w:jc w:val="both"/>
              <w:rPr>
                <w:b/>
                <w:bCs/>
                <w:sz w:val="24"/>
                <w:szCs w:val="24"/>
              </w:rPr>
            </w:pPr>
            <w:r>
              <w:rPr>
                <w:b/>
                <w:bCs/>
                <w:sz w:val="24"/>
                <w:szCs w:val="24"/>
              </w:rPr>
              <w:t>ROLE</w:t>
            </w:r>
            <w:r w:rsidRPr="2D2A184B">
              <w:rPr>
                <w:b/>
                <w:bCs/>
                <w:sz w:val="24"/>
                <w:szCs w:val="24"/>
              </w:rPr>
              <w:t xml:space="preserve"> PURPOSE</w:t>
            </w:r>
          </w:p>
          <w:p w14:paraId="2DF13F21" w14:textId="77777777" w:rsidR="00AA1D23" w:rsidRDefault="00AA1D23" w:rsidP="00EC63EC">
            <w:pPr>
              <w:pStyle w:val="BodyText"/>
              <w:jc w:val="both"/>
              <w:rPr>
                <w:sz w:val="20"/>
              </w:rPr>
            </w:pPr>
          </w:p>
        </w:tc>
      </w:tr>
      <w:tr w:rsidR="00AA1D23" w14:paraId="15882489" w14:textId="77777777" w:rsidTr="00AA1D23">
        <w:tc>
          <w:tcPr>
            <w:tcW w:w="9351" w:type="dxa"/>
          </w:tcPr>
          <w:p w14:paraId="53F55D55" w14:textId="29798183" w:rsidR="00BF1B7E" w:rsidRDefault="00BF1B7E" w:rsidP="00EC63EC">
            <w:pPr>
              <w:jc w:val="both"/>
              <w:rPr>
                <w:rFonts w:eastAsia="Times New Roman"/>
                <w:sz w:val="24"/>
                <w:szCs w:val="24"/>
              </w:rPr>
            </w:pPr>
            <w:r>
              <w:rPr>
                <w:rFonts w:eastAsia="Times New Roman"/>
                <w:sz w:val="24"/>
                <w:szCs w:val="24"/>
              </w:rPr>
              <w:t xml:space="preserve">• </w:t>
            </w:r>
            <w:r w:rsidRPr="00BF1B7E">
              <w:rPr>
                <w:rFonts w:eastAsia="Times New Roman"/>
                <w:sz w:val="24"/>
                <w:szCs w:val="24"/>
              </w:rPr>
              <w:t>To provide support for learners with a range of support needs, such as Autistic Spectrum Disorders, Mental Health, ADHD etc. to help them achieve their learning goals</w:t>
            </w:r>
            <w:r>
              <w:rPr>
                <w:rFonts w:eastAsia="Times New Roman"/>
                <w:sz w:val="24"/>
                <w:szCs w:val="24"/>
              </w:rPr>
              <w:t>.</w:t>
            </w:r>
          </w:p>
          <w:p w14:paraId="356A39EF" w14:textId="77777777" w:rsidR="00513AA8" w:rsidRPr="00BF1B7E" w:rsidRDefault="00513AA8" w:rsidP="00EC63EC">
            <w:pPr>
              <w:jc w:val="both"/>
              <w:rPr>
                <w:rFonts w:eastAsia="Times New Roman"/>
                <w:sz w:val="24"/>
                <w:szCs w:val="24"/>
              </w:rPr>
            </w:pPr>
          </w:p>
          <w:p w14:paraId="070A6DBC" w14:textId="08F1926D" w:rsidR="00BF1B7E" w:rsidRDefault="00BF1B7E" w:rsidP="00EC63EC">
            <w:pPr>
              <w:jc w:val="both"/>
              <w:rPr>
                <w:rFonts w:eastAsia="Times New Roman"/>
                <w:sz w:val="24"/>
                <w:szCs w:val="24"/>
              </w:rPr>
            </w:pPr>
            <w:r>
              <w:rPr>
                <w:rFonts w:eastAsia="Times New Roman"/>
                <w:sz w:val="24"/>
                <w:szCs w:val="24"/>
              </w:rPr>
              <w:t xml:space="preserve">• </w:t>
            </w:r>
            <w:r w:rsidRPr="00BF1B7E">
              <w:rPr>
                <w:rFonts w:eastAsia="Times New Roman"/>
                <w:sz w:val="24"/>
                <w:szCs w:val="24"/>
              </w:rPr>
              <w:t>To promote the inclusion of students who have learning difficulties and or disabilities</w:t>
            </w:r>
            <w:r>
              <w:rPr>
                <w:rFonts w:eastAsia="Times New Roman"/>
                <w:sz w:val="24"/>
                <w:szCs w:val="24"/>
              </w:rPr>
              <w:t>.</w:t>
            </w:r>
          </w:p>
          <w:p w14:paraId="368B049D" w14:textId="77777777" w:rsidR="00513AA8" w:rsidRPr="00BF1B7E" w:rsidRDefault="00513AA8" w:rsidP="00EC63EC">
            <w:pPr>
              <w:jc w:val="both"/>
              <w:rPr>
                <w:rFonts w:eastAsia="Times New Roman"/>
                <w:sz w:val="24"/>
                <w:szCs w:val="24"/>
              </w:rPr>
            </w:pPr>
          </w:p>
          <w:p w14:paraId="0889477C" w14:textId="04E4E3C0" w:rsidR="00AA1D23" w:rsidRDefault="00BF1B7E" w:rsidP="00EC63EC">
            <w:pPr>
              <w:pStyle w:val="BodyText"/>
              <w:jc w:val="both"/>
              <w:rPr>
                <w:sz w:val="20"/>
              </w:rPr>
            </w:pPr>
            <w:r>
              <w:rPr>
                <w:rFonts w:eastAsia="Times New Roman"/>
                <w:sz w:val="24"/>
                <w:szCs w:val="24"/>
              </w:rPr>
              <w:t xml:space="preserve">• </w:t>
            </w:r>
            <w:r w:rsidRPr="00BF1B7E">
              <w:rPr>
                <w:rFonts w:eastAsia="Times New Roman"/>
                <w:sz w:val="24"/>
                <w:szCs w:val="24"/>
              </w:rPr>
              <w:t xml:space="preserve">To work alongside ALS and Curriculum staff to devise strategies to facilitate 1-1 or group support that leads to the achievement and progression of students with Learning Support needs. </w:t>
            </w:r>
          </w:p>
        </w:tc>
      </w:tr>
    </w:tbl>
    <w:p w14:paraId="460FD40A" w14:textId="77777777" w:rsidR="00B4599E" w:rsidRDefault="00B4599E" w:rsidP="00EC63EC">
      <w:pPr>
        <w:pStyle w:val="BodyText"/>
        <w:jc w:val="both"/>
        <w:rPr>
          <w:sz w:val="20"/>
        </w:rPr>
      </w:pPr>
    </w:p>
    <w:p w14:paraId="460FD40C" w14:textId="77777777" w:rsidR="00B4599E" w:rsidRDefault="00B4599E" w:rsidP="00EC63EC">
      <w:pPr>
        <w:pStyle w:val="BodyText"/>
        <w:spacing w:before="4"/>
        <w:jc w:val="both"/>
        <w:rPr>
          <w:sz w:val="10"/>
        </w:rPr>
      </w:pPr>
    </w:p>
    <w:tbl>
      <w:tblPr>
        <w:tblStyle w:val="TableGrid"/>
        <w:tblW w:w="0" w:type="auto"/>
        <w:tblLook w:val="04A0" w:firstRow="1" w:lastRow="0" w:firstColumn="1" w:lastColumn="0" w:noHBand="0" w:noVBand="1"/>
      </w:tblPr>
      <w:tblGrid>
        <w:gridCol w:w="9280"/>
      </w:tblGrid>
      <w:tr w:rsidR="00AA1D23" w14:paraId="502303F7" w14:textId="77777777" w:rsidTr="00AA1D23">
        <w:tc>
          <w:tcPr>
            <w:tcW w:w="10180" w:type="dxa"/>
            <w:shd w:val="clear" w:color="auto" w:fill="BFBFBF" w:themeFill="background1" w:themeFillShade="BF"/>
          </w:tcPr>
          <w:p w14:paraId="7F5A465F" w14:textId="77777777" w:rsidR="00AA1D23" w:rsidRDefault="00AA1D23" w:rsidP="00EC63EC">
            <w:pPr>
              <w:pStyle w:val="BodyText"/>
              <w:spacing w:before="9"/>
              <w:jc w:val="both"/>
              <w:rPr>
                <w:b/>
                <w:bCs/>
                <w:sz w:val="24"/>
                <w:szCs w:val="24"/>
              </w:rPr>
            </w:pPr>
            <w:r w:rsidRPr="2D2A184B">
              <w:rPr>
                <w:b/>
                <w:bCs/>
                <w:sz w:val="24"/>
                <w:szCs w:val="24"/>
              </w:rPr>
              <w:t>MAIN AC</w:t>
            </w:r>
            <w:r>
              <w:rPr>
                <w:b/>
                <w:bCs/>
                <w:sz w:val="24"/>
                <w:szCs w:val="24"/>
              </w:rPr>
              <w:t>COUNTABILITIES</w:t>
            </w:r>
          </w:p>
          <w:p w14:paraId="68C7B2CB" w14:textId="77777777" w:rsidR="00AA1D23" w:rsidRDefault="00AA1D23" w:rsidP="00EC63EC">
            <w:pPr>
              <w:pStyle w:val="BodyText"/>
              <w:spacing w:before="10"/>
              <w:jc w:val="both"/>
              <w:rPr>
                <w:sz w:val="18"/>
                <w:szCs w:val="18"/>
              </w:rPr>
            </w:pPr>
          </w:p>
        </w:tc>
      </w:tr>
      <w:tr w:rsidR="00AA1D23" w:rsidRPr="00AA1D23" w14:paraId="7095D995" w14:textId="77777777" w:rsidTr="00AA1D23">
        <w:tc>
          <w:tcPr>
            <w:tcW w:w="10180" w:type="dxa"/>
          </w:tcPr>
          <w:p w14:paraId="5A32802B"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r w:rsidRPr="00833250">
              <w:rPr>
                <w:rFonts w:eastAsia="Times New Roman"/>
                <w:sz w:val="24"/>
                <w:szCs w:val="24"/>
              </w:rPr>
              <w:t>1.</w:t>
            </w:r>
            <w:r w:rsidRPr="00833250">
              <w:rPr>
                <w:rFonts w:eastAsia="Times New Roman"/>
                <w:sz w:val="24"/>
                <w:szCs w:val="24"/>
              </w:rPr>
              <w:tab/>
              <w:t>To agree support plans with learners who have a variety of needs; to monitor the effectiveness of support arrangements and to monitor and review learner progress.</w:t>
            </w:r>
          </w:p>
          <w:p w14:paraId="5E6BDE6A"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p>
          <w:p w14:paraId="6B407ED1"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r w:rsidRPr="00833250">
              <w:rPr>
                <w:rFonts w:eastAsia="Times New Roman"/>
                <w:sz w:val="24"/>
                <w:szCs w:val="24"/>
              </w:rPr>
              <w:t>2.</w:t>
            </w:r>
            <w:r w:rsidRPr="00833250">
              <w:rPr>
                <w:rFonts w:eastAsia="Times New Roman"/>
                <w:sz w:val="24"/>
                <w:szCs w:val="24"/>
              </w:rPr>
              <w:tab/>
              <w:t>To plan the delivery of support and to provide support as required inside and outside the classroom to enable them to fully participate in activities</w:t>
            </w:r>
          </w:p>
          <w:p w14:paraId="244E10DD"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p>
          <w:p w14:paraId="61E9A85A"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r w:rsidRPr="00833250">
              <w:rPr>
                <w:rFonts w:eastAsia="Times New Roman"/>
                <w:sz w:val="24"/>
                <w:szCs w:val="24"/>
              </w:rPr>
              <w:t>3.</w:t>
            </w:r>
            <w:r w:rsidRPr="00833250">
              <w:rPr>
                <w:rFonts w:eastAsia="Times New Roman"/>
                <w:sz w:val="24"/>
                <w:szCs w:val="24"/>
              </w:rPr>
              <w:tab/>
              <w:t>To establish constructive relationships with learners and interact with them according to individual needs</w:t>
            </w:r>
          </w:p>
          <w:p w14:paraId="5BEC7C21"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p>
          <w:p w14:paraId="1A62EC5C"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r w:rsidRPr="00833250">
              <w:rPr>
                <w:rFonts w:eastAsia="Times New Roman"/>
                <w:sz w:val="24"/>
                <w:szCs w:val="24"/>
              </w:rPr>
              <w:t>4.</w:t>
            </w:r>
            <w:r w:rsidRPr="00833250">
              <w:rPr>
                <w:rFonts w:eastAsia="Times New Roman"/>
                <w:sz w:val="24"/>
                <w:szCs w:val="24"/>
              </w:rPr>
              <w:tab/>
              <w:t>To work closely with tutors in the planning, monitoring and reviewing of learners’ progress</w:t>
            </w:r>
          </w:p>
          <w:p w14:paraId="60124E40"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p>
          <w:p w14:paraId="3950DC5F"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r w:rsidRPr="00833250">
              <w:rPr>
                <w:rFonts w:eastAsia="Times New Roman"/>
                <w:sz w:val="24"/>
                <w:szCs w:val="24"/>
              </w:rPr>
              <w:t>5.</w:t>
            </w:r>
            <w:r w:rsidRPr="00833250">
              <w:rPr>
                <w:rFonts w:eastAsia="Times New Roman"/>
                <w:sz w:val="24"/>
                <w:szCs w:val="24"/>
              </w:rPr>
              <w:tab/>
              <w:t>To support learners with their work and to help learners develop their social skills, planning and time management skills, confidence, self-esteem and independence</w:t>
            </w:r>
          </w:p>
          <w:p w14:paraId="6E22EA4C"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p>
          <w:p w14:paraId="4C8351E1"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r w:rsidRPr="00833250">
              <w:rPr>
                <w:rFonts w:eastAsia="Times New Roman"/>
                <w:sz w:val="24"/>
                <w:szCs w:val="24"/>
              </w:rPr>
              <w:t>6.</w:t>
            </w:r>
            <w:r w:rsidRPr="00833250">
              <w:rPr>
                <w:rFonts w:eastAsia="Times New Roman"/>
                <w:sz w:val="24"/>
                <w:szCs w:val="24"/>
              </w:rPr>
              <w:tab/>
              <w:t>To work proactively to encourage learners to attend classes and achieve their learning goals. To follow up non-attendance promptly and provide support and guidance to encourage a return to classes</w:t>
            </w:r>
          </w:p>
          <w:p w14:paraId="64E910B5"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p>
          <w:p w14:paraId="5C32E624"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r w:rsidRPr="00833250">
              <w:rPr>
                <w:rFonts w:eastAsia="Times New Roman"/>
                <w:sz w:val="24"/>
                <w:szCs w:val="24"/>
              </w:rPr>
              <w:t>7.</w:t>
            </w:r>
            <w:r w:rsidRPr="00833250">
              <w:rPr>
                <w:rFonts w:eastAsia="Times New Roman"/>
                <w:sz w:val="24"/>
                <w:szCs w:val="24"/>
              </w:rPr>
              <w:tab/>
              <w:t>To regularly review learners’ progress and provide feedback to learners, parents and ALS Manager</w:t>
            </w:r>
          </w:p>
          <w:p w14:paraId="27B3CC9F"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p>
          <w:p w14:paraId="37BDA590"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r w:rsidRPr="00833250">
              <w:rPr>
                <w:rFonts w:eastAsia="Times New Roman"/>
                <w:sz w:val="24"/>
                <w:szCs w:val="24"/>
              </w:rPr>
              <w:t>8.</w:t>
            </w:r>
            <w:r w:rsidRPr="00833250">
              <w:rPr>
                <w:rFonts w:eastAsia="Times New Roman"/>
                <w:sz w:val="24"/>
                <w:szCs w:val="24"/>
              </w:rPr>
              <w:tab/>
              <w:t>To keep accurate records of all support work carried out and to present information as required for census and audit purposes</w:t>
            </w:r>
          </w:p>
          <w:p w14:paraId="018548D4" w14:textId="77777777" w:rsidR="00833250" w:rsidRPr="00833250"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p>
          <w:p w14:paraId="630E048B" w14:textId="71479360" w:rsidR="007E5B58" w:rsidRPr="007E5B58" w:rsidRDefault="00833250" w:rsidP="00EC63EC">
            <w:pPr>
              <w:tabs>
                <w:tab w:val="left" w:pos="284"/>
                <w:tab w:val="left" w:pos="567"/>
                <w:tab w:val="left" w:pos="851"/>
                <w:tab w:val="left" w:pos="1134"/>
                <w:tab w:val="left" w:pos="1418"/>
                <w:tab w:val="left" w:pos="1701"/>
                <w:tab w:val="left" w:pos="1985"/>
              </w:tabs>
              <w:ind w:left="360" w:hanging="360"/>
              <w:jc w:val="both"/>
              <w:rPr>
                <w:rFonts w:eastAsia="Times New Roman"/>
                <w:sz w:val="24"/>
                <w:szCs w:val="24"/>
              </w:rPr>
            </w:pPr>
            <w:r w:rsidRPr="00833250">
              <w:rPr>
                <w:rFonts w:eastAsia="Times New Roman"/>
                <w:sz w:val="24"/>
                <w:szCs w:val="24"/>
              </w:rPr>
              <w:t>9.</w:t>
            </w:r>
            <w:r w:rsidRPr="00833250">
              <w:rPr>
                <w:rFonts w:eastAsia="Times New Roman"/>
                <w:sz w:val="24"/>
                <w:szCs w:val="24"/>
              </w:rPr>
              <w:tab/>
              <w:t>To remain vigilant as to the welfare and safeguarding concerns of students and escalate these with support from with Line Manager and in accordance with the College’s Safeguarding Policy and Procedures</w:t>
            </w:r>
          </w:p>
          <w:p w14:paraId="5C16C524" w14:textId="51B9862B" w:rsidR="00AA1D23" w:rsidRPr="007E5B58" w:rsidRDefault="00AA1D23" w:rsidP="00EC63EC">
            <w:pPr>
              <w:pStyle w:val="BodyText"/>
              <w:spacing w:before="9"/>
              <w:jc w:val="both"/>
              <w:rPr>
                <w:sz w:val="24"/>
                <w:szCs w:val="24"/>
              </w:rPr>
            </w:pPr>
          </w:p>
        </w:tc>
      </w:tr>
    </w:tbl>
    <w:p w14:paraId="3D5763B6" w14:textId="77777777" w:rsidR="00CF156D" w:rsidRDefault="00CF156D" w:rsidP="00EC63EC">
      <w:pPr>
        <w:pStyle w:val="BodyText"/>
        <w:spacing w:before="10"/>
        <w:jc w:val="both"/>
        <w:rPr>
          <w:sz w:val="18"/>
          <w:szCs w:val="18"/>
        </w:rPr>
      </w:pPr>
    </w:p>
    <w:tbl>
      <w:tblPr>
        <w:tblStyle w:val="TableGrid"/>
        <w:tblW w:w="0" w:type="auto"/>
        <w:tblInd w:w="-5" w:type="dxa"/>
        <w:tblLook w:val="04A0" w:firstRow="1" w:lastRow="0" w:firstColumn="1" w:lastColumn="0" w:noHBand="0" w:noVBand="1"/>
      </w:tblPr>
      <w:tblGrid>
        <w:gridCol w:w="9285"/>
      </w:tblGrid>
      <w:tr w:rsidR="00AA1D23" w:rsidRPr="009B0878" w14:paraId="73C2C29B" w14:textId="77777777" w:rsidTr="009B0878">
        <w:tc>
          <w:tcPr>
            <w:tcW w:w="9285" w:type="dxa"/>
            <w:shd w:val="clear" w:color="auto" w:fill="BFBFBF" w:themeFill="background1" w:themeFillShade="BF"/>
          </w:tcPr>
          <w:p w14:paraId="3A3DE68F" w14:textId="21D7C41F" w:rsidR="00AA1D23" w:rsidRPr="009B0878" w:rsidRDefault="00AA1D23" w:rsidP="00EC63EC">
            <w:pPr>
              <w:pStyle w:val="BodyText"/>
              <w:spacing w:before="94"/>
              <w:ind w:right="951"/>
              <w:jc w:val="both"/>
              <w:rPr>
                <w:b/>
                <w:sz w:val="24"/>
                <w:szCs w:val="24"/>
              </w:rPr>
            </w:pPr>
            <w:r w:rsidRPr="009B0878">
              <w:rPr>
                <w:b/>
                <w:sz w:val="24"/>
                <w:szCs w:val="24"/>
              </w:rPr>
              <w:t xml:space="preserve">GENERAL COLLEGE RESPONSIBILITIES </w:t>
            </w:r>
          </w:p>
        </w:tc>
      </w:tr>
      <w:tr w:rsidR="00AA1D23" w:rsidRPr="009B0878" w14:paraId="3EF0A69E" w14:textId="77777777" w:rsidTr="009B0878">
        <w:tc>
          <w:tcPr>
            <w:tcW w:w="9285" w:type="dxa"/>
          </w:tcPr>
          <w:p w14:paraId="156591EE" w14:textId="11D3414C" w:rsidR="00833250" w:rsidRPr="00833250" w:rsidRDefault="00833250" w:rsidP="00EC63EC">
            <w:pPr>
              <w:pStyle w:val="ListParagraph"/>
              <w:numPr>
                <w:ilvl w:val="0"/>
                <w:numId w:val="11"/>
              </w:numPr>
              <w:tabs>
                <w:tab w:val="left" w:pos="459"/>
                <w:tab w:val="left" w:pos="567"/>
                <w:tab w:val="left" w:pos="851"/>
                <w:tab w:val="left" w:pos="1134"/>
                <w:tab w:val="left" w:pos="1418"/>
                <w:tab w:val="left" w:pos="1701"/>
                <w:tab w:val="left" w:pos="1985"/>
              </w:tabs>
              <w:ind w:hanging="432"/>
              <w:jc w:val="both"/>
              <w:rPr>
                <w:rFonts w:eastAsia="Times New Roman"/>
                <w:sz w:val="24"/>
                <w:szCs w:val="24"/>
              </w:rPr>
            </w:pPr>
            <w:r w:rsidRPr="00833250">
              <w:rPr>
                <w:rFonts w:eastAsia="Times New Roman"/>
                <w:sz w:val="24"/>
                <w:szCs w:val="24"/>
              </w:rPr>
              <w:t>To work in a manner that adheres to and further the College’s values.</w:t>
            </w:r>
          </w:p>
          <w:p w14:paraId="184756DE" w14:textId="77777777" w:rsidR="00833250" w:rsidRPr="00833250" w:rsidRDefault="00833250" w:rsidP="00EC63EC">
            <w:pPr>
              <w:pStyle w:val="ListParagraph"/>
              <w:tabs>
                <w:tab w:val="left" w:pos="459"/>
                <w:tab w:val="left" w:pos="567"/>
                <w:tab w:val="left" w:pos="851"/>
                <w:tab w:val="left" w:pos="1134"/>
                <w:tab w:val="left" w:pos="1418"/>
                <w:tab w:val="left" w:pos="1701"/>
                <w:tab w:val="left" w:pos="1985"/>
              </w:tabs>
              <w:ind w:left="432" w:hanging="432"/>
              <w:jc w:val="both"/>
              <w:rPr>
                <w:rFonts w:eastAsia="Times New Roman"/>
                <w:sz w:val="24"/>
                <w:szCs w:val="24"/>
              </w:rPr>
            </w:pPr>
          </w:p>
          <w:p w14:paraId="749C11C1" w14:textId="6B3430D4" w:rsidR="00833250" w:rsidRPr="00833250" w:rsidRDefault="00833250" w:rsidP="00EC63EC">
            <w:pPr>
              <w:pStyle w:val="ListParagraph"/>
              <w:numPr>
                <w:ilvl w:val="0"/>
                <w:numId w:val="11"/>
              </w:numPr>
              <w:tabs>
                <w:tab w:val="left" w:pos="459"/>
                <w:tab w:val="left" w:pos="567"/>
                <w:tab w:val="left" w:pos="851"/>
                <w:tab w:val="left" w:pos="1134"/>
                <w:tab w:val="left" w:pos="1418"/>
                <w:tab w:val="left" w:pos="1701"/>
                <w:tab w:val="left" w:pos="1985"/>
              </w:tabs>
              <w:ind w:hanging="432"/>
              <w:jc w:val="both"/>
              <w:rPr>
                <w:rFonts w:eastAsia="Times New Roman"/>
                <w:sz w:val="24"/>
                <w:szCs w:val="24"/>
              </w:rPr>
            </w:pPr>
            <w:r w:rsidRPr="00833250">
              <w:rPr>
                <w:rFonts w:eastAsia="Times New Roman"/>
                <w:sz w:val="24"/>
                <w:szCs w:val="24"/>
              </w:rPr>
              <w:t>To attend relevant training and meetings as required.</w:t>
            </w:r>
          </w:p>
          <w:p w14:paraId="786F90FE" w14:textId="34F9583E" w:rsidR="00833250" w:rsidRPr="00833250" w:rsidRDefault="00833250" w:rsidP="00EC63EC">
            <w:pPr>
              <w:pStyle w:val="ListParagraph"/>
              <w:tabs>
                <w:tab w:val="left" w:pos="459"/>
              </w:tabs>
              <w:ind w:hanging="432"/>
              <w:jc w:val="both"/>
              <w:rPr>
                <w:rFonts w:eastAsia="Times New Roman"/>
                <w:sz w:val="24"/>
                <w:szCs w:val="24"/>
              </w:rPr>
            </w:pPr>
          </w:p>
          <w:p w14:paraId="2261FF18" w14:textId="0C76B9F0" w:rsidR="00833250" w:rsidRPr="00833250" w:rsidRDefault="00833250" w:rsidP="00EC63EC">
            <w:pPr>
              <w:pStyle w:val="ListParagraph"/>
              <w:numPr>
                <w:ilvl w:val="0"/>
                <w:numId w:val="11"/>
              </w:numPr>
              <w:tabs>
                <w:tab w:val="left" w:pos="459"/>
                <w:tab w:val="left" w:pos="567"/>
                <w:tab w:val="left" w:pos="851"/>
                <w:tab w:val="left" w:pos="1134"/>
                <w:tab w:val="left" w:pos="1418"/>
                <w:tab w:val="left" w:pos="1701"/>
                <w:tab w:val="left" w:pos="1985"/>
              </w:tabs>
              <w:ind w:hanging="432"/>
              <w:jc w:val="both"/>
              <w:rPr>
                <w:rFonts w:eastAsia="Times New Roman"/>
                <w:sz w:val="24"/>
                <w:szCs w:val="24"/>
              </w:rPr>
            </w:pPr>
            <w:r w:rsidRPr="00833250">
              <w:rPr>
                <w:rFonts w:eastAsia="Times New Roman"/>
                <w:sz w:val="24"/>
                <w:szCs w:val="24"/>
              </w:rPr>
              <w:t>To be committed to Continuous Professional Development (CPD), meeting any annual requirement for CPD / scholarship and to keep up-to-date professionally.</w:t>
            </w:r>
          </w:p>
          <w:p w14:paraId="2FA95AD1" w14:textId="43B5D888" w:rsidR="00833250" w:rsidRPr="00833250" w:rsidRDefault="00833250" w:rsidP="00EC63EC">
            <w:pPr>
              <w:pStyle w:val="ListParagraph"/>
              <w:tabs>
                <w:tab w:val="left" w:pos="459"/>
              </w:tabs>
              <w:ind w:hanging="432"/>
              <w:jc w:val="both"/>
              <w:rPr>
                <w:rFonts w:eastAsia="Times New Roman"/>
                <w:sz w:val="24"/>
                <w:szCs w:val="24"/>
              </w:rPr>
            </w:pPr>
          </w:p>
          <w:p w14:paraId="2483F770" w14:textId="75E9A09A" w:rsidR="00833250" w:rsidRPr="00833250" w:rsidRDefault="00833250" w:rsidP="00EC63EC">
            <w:pPr>
              <w:pStyle w:val="ListParagraph"/>
              <w:numPr>
                <w:ilvl w:val="0"/>
                <w:numId w:val="11"/>
              </w:numPr>
              <w:tabs>
                <w:tab w:val="left" w:pos="459"/>
                <w:tab w:val="left" w:pos="567"/>
                <w:tab w:val="left" w:pos="851"/>
                <w:tab w:val="left" w:pos="1134"/>
                <w:tab w:val="left" w:pos="1418"/>
                <w:tab w:val="left" w:pos="1701"/>
                <w:tab w:val="left" w:pos="1985"/>
              </w:tabs>
              <w:ind w:hanging="432"/>
              <w:jc w:val="both"/>
              <w:rPr>
                <w:rFonts w:eastAsia="Times New Roman"/>
                <w:sz w:val="24"/>
                <w:szCs w:val="24"/>
              </w:rPr>
            </w:pPr>
            <w:r w:rsidRPr="00833250">
              <w:rPr>
                <w:rFonts w:eastAsia="Times New Roman"/>
                <w:sz w:val="24"/>
                <w:szCs w:val="24"/>
              </w:rPr>
              <w:t>To contribute to the effective management and promotion of equality and diversity.</w:t>
            </w:r>
          </w:p>
          <w:p w14:paraId="0F21CB43" w14:textId="3B03B6BB" w:rsidR="00833250" w:rsidRPr="00833250" w:rsidRDefault="00833250" w:rsidP="00EC63EC">
            <w:pPr>
              <w:pStyle w:val="ListParagraph"/>
              <w:tabs>
                <w:tab w:val="left" w:pos="459"/>
              </w:tabs>
              <w:ind w:hanging="432"/>
              <w:jc w:val="both"/>
              <w:rPr>
                <w:rFonts w:eastAsia="Times New Roman"/>
                <w:sz w:val="24"/>
                <w:szCs w:val="24"/>
              </w:rPr>
            </w:pPr>
          </w:p>
          <w:p w14:paraId="75B8549B" w14:textId="619D9776" w:rsidR="00833250" w:rsidRPr="00833250" w:rsidRDefault="00833250" w:rsidP="00EC63EC">
            <w:pPr>
              <w:pStyle w:val="ListParagraph"/>
              <w:numPr>
                <w:ilvl w:val="0"/>
                <w:numId w:val="11"/>
              </w:numPr>
              <w:tabs>
                <w:tab w:val="left" w:pos="459"/>
                <w:tab w:val="left" w:pos="567"/>
                <w:tab w:val="left" w:pos="851"/>
                <w:tab w:val="left" w:pos="1134"/>
                <w:tab w:val="left" w:pos="1418"/>
                <w:tab w:val="left" w:pos="1701"/>
                <w:tab w:val="left" w:pos="1985"/>
              </w:tabs>
              <w:ind w:hanging="432"/>
              <w:jc w:val="both"/>
              <w:rPr>
                <w:rFonts w:eastAsia="Times New Roman"/>
                <w:sz w:val="24"/>
                <w:szCs w:val="24"/>
              </w:rPr>
            </w:pPr>
            <w:r w:rsidRPr="00833250">
              <w:rPr>
                <w:rFonts w:eastAsia="Times New Roman"/>
                <w:sz w:val="24"/>
                <w:szCs w:val="24"/>
              </w:rPr>
              <w:t>To work in accordance with the Health &amp; Safety at Work Act, ensuring the College is a safe environment for staff, students and visitors.</w:t>
            </w:r>
          </w:p>
          <w:p w14:paraId="4421FD61" w14:textId="789E2F9E" w:rsidR="00833250" w:rsidRPr="00833250" w:rsidRDefault="00833250" w:rsidP="00EC63EC">
            <w:pPr>
              <w:pStyle w:val="ListParagraph"/>
              <w:tabs>
                <w:tab w:val="left" w:pos="459"/>
              </w:tabs>
              <w:ind w:hanging="432"/>
              <w:jc w:val="both"/>
              <w:rPr>
                <w:rFonts w:eastAsia="Times New Roman"/>
                <w:sz w:val="24"/>
                <w:szCs w:val="24"/>
              </w:rPr>
            </w:pPr>
          </w:p>
          <w:p w14:paraId="3B92C51B" w14:textId="48C529B8" w:rsidR="00833250" w:rsidRPr="00833250" w:rsidRDefault="00833250" w:rsidP="00EC63EC">
            <w:pPr>
              <w:pStyle w:val="ListParagraph"/>
              <w:numPr>
                <w:ilvl w:val="0"/>
                <w:numId w:val="11"/>
              </w:numPr>
              <w:tabs>
                <w:tab w:val="left" w:pos="459"/>
                <w:tab w:val="left" w:pos="567"/>
                <w:tab w:val="left" w:pos="851"/>
                <w:tab w:val="left" w:pos="1134"/>
                <w:tab w:val="left" w:pos="1418"/>
                <w:tab w:val="left" w:pos="1701"/>
                <w:tab w:val="left" w:pos="1985"/>
              </w:tabs>
              <w:ind w:hanging="432"/>
              <w:jc w:val="both"/>
              <w:rPr>
                <w:rFonts w:eastAsia="Times New Roman"/>
                <w:sz w:val="24"/>
                <w:szCs w:val="24"/>
              </w:rPr>
            </w:pPr>
            <w:r w:rsidRPr="00833250">
              <w:rPr>
                <w:rFonts w:eastAsia="Times New Roman"/>
                <w:sz w:val="24"/>
                <w:szCs w:val="24"/>
              </w:rPr>
              <w:t xml:space="preserve">To work at all times in accordance with Morley College London’s policies and </w:t>
            </w:r>
            <w:r>
              <w:rPr>
                <w:rFonts w:eastAsia="Times New Roman"/>
                <w:sz w:val="24"/>
                <w:szCs w:val="24"/>
              </w:rPr>
              <w:t xml:space="preserve">  </w:t>
            </w:r>
            <w:r w:rsidRPr="00833250">
              <w:rPr>
                <w:rFonts w:eastAsia="Times New Roman"/>
                <w:sz w:val="24"/>
                <w:szCs w:val="24"/>
              </w:rPr>
              <w:t>procedures and Staff Competencies Framework.</w:t>
            </w:r>
          </w:p>
          <w:p w14:paraId="6ED8DB7D" w14:textId="18862CA9" w:rsidR="00833250" w:rsidRPr="00833250" w:rsidRDefault="00833250" w:rsidP="00EC63EC">
            <w:pPr>
              <w:pStyle w:val="ListParagraph"/>
              <w:tabs>
                <w:tab w:val="left" w:pos="459"/>
              </w:tabs>
              <w:ind w:hanging="432"/>
              <w:jc w:val="both"/>
              <w:rPr>
                <w:rFonts w:eastAsia="Times New Roman"/>
                <w:sz w:val="24"/>
                <w:szCs w:val="24"/>
              </w:rPr>
            </w:pPr>
          </w:p>
          <w:p w14:paraId="28A77E2E" w14:textId="0202A589" w:rsidR="007E5B58" w:rsidRPr="007E5B58" w:rsidRDefault="00833250" w:rsidP="00EC63EC">
            <w:pPr>
              <w:tabs>
                <w:tab w:val="left" w:pos="459"/>
                <w:tab w:val="left" w:pos="567"/>
                <w:tab w:val="left" w:pos="851"/>
                <w:tab w:val="left" w:pos="1134"/>
                <w:tab w:val="left" w:pos="1418"/>
                <w:tab w:val="left" w:pos="1701"/>
                <w:tab w:val="left" w:pos="1985"/>
              </w:tabs>
              <w:ind w:hanging="432"/>
              <w:jc w:val="both"/>
              <w:rPr>
                <w:rFonts w:eastAsia="Times New Roman"/>
                <w:sz w:val="24"/>
                <w:szCs w:val="24"/>
              </w:rPr>
            </w:pPr>
            <w:r w:rsidRPr="00833250">
              <w:rPr>
                <w:rFonts w:eastAsia="Times New Roman"/>
                <w:sz w:val="24"/>
                <w:szCs w:val="24"/>
              </w:rPr>
              <w:t>7.</w:t>
            </w:r>
            <w:r w:rsidRPr="00833250">
              <w:rPr>
                <w:rFonts w:eastAsia="Times New Roman"/>
                <w:sz w:val="24"/>
                <w:szCs w:val="24"/>
              </w:rPr>
              <w:tab/>
            </w:r>
            <w:r>
              <w:rPr>
                <w:rFonts w:eastAsia="Times New Roman"/>
                <w:sz w:val="24"/>
                <w:szCs w:val="24"/>
              </w:rPr>
              <w:t xml:space="preserve">7.   </w:t>
            </w:r>
            <w:r w:rsidRPr="00833250">
              <w:rPr>
                <w:rFonts w:eastAsia="Times New Roman"/>
                <w:sz w:val="24"/>
                <w:szCs w:val="24"/>
              </w:rPr>
              <w:t xml:space="preserve">To carry out such duties as may be required from time to time by the college that </w:t>
            </w:r>
            <w:r>
              <w:rPr>
                <w:rFonts w:eastAsia="Times New Roman"/>
                <w:sz w:val="24"/>
                <w:szCs w:val="24"/>
              </w:rPr>
              <w:t xml:space="preserve"> </w:t>
            </w:r>
            <w:r w:rsidRPr="00833250">
              <w:rPr>
                <w:rFonts w:eastAsia="Times New Roman"/>
                <w:sz w:val="24"/>
                <w:szCs w:val="24"/>
              </w:rPr>
              <w:t>are appropriate to the grade of the post.</w:t>
            </w:r>
          </w:p>
          <w:p w14:paraId="61821C6E" w14:textId="77777777" w:rsidR="007E5B58" w:rsidRDefault="007E5B58" w:rsidP="00EC63EC">
            <w:pPr>
              <w:pStyle w:val="BodyText"/>
              <w:spacing w:before="94"/>
              <w:ind w:right="951"/>
              <w:jc w:val="both"/>
              <w:rPr>
                <w:b/>
                <w:sz w:val="24"/>
                <w:szCs w:val="24"/>
              </w:rPr>
            </w:pPr>
          </w:p>
          <w:p w14:paraId="1AA24762" w14:textId="37DAD74B" w:rsidR="00AA1D23" w:rsidRPr="007E5B58" w:rsidRDefault="00AA1D23" w:rsidP="00EC63EC">
            <w:pPr>
              <w:pStyle w:val="BodyText"/>
              <w:spacing w:before="94"/>
              <w:ind w:right="951"/>
              <w:jc w:val="both"/>
              <w:rPr>
                <w:b/>
                <w:sz w:val="24"/>
                <w:szCs w:val="24"/>
              </w:rPr>
            </w:pPr>
            <w:r w:rsidRPr="007E5B58">
              <w:rPr>
                <w:b/>
                <w:sz w:val="24"/>
                <w:szCs w:val="24"/>
              </w:rPr>
              <w:t>Safeguarding children and vulnerable adults:</w:t>
            </w:r>
          </w:p>
          <w:p w14:paraId="11B0992A" w14:textId="0F6C5325" w:rsidR="009B0878" w:rsidRPr="007E5B58" w:rsidRDefault="00AA1D23" w:rsidP="00EC63EC">
            <w:pPr>
              <w:pStyle w:val="BodyText"/>
              <w:spacing w:before="94"/>
              <w:ind w:right="109"/>
              <w:jc w:val="both"/>
              <w:rPr>
                <w:sz w:val="24"/>
                <w:szCs w:val="24"/>
              </w:rPr>
            </w:pPr>
            <w:r w:rsidRPr="007E5B58">
              <w:rPr>
                <w:sz w:val="24"/>
                <w:szCs w:val="24"/>
              </w:rPr>
              <w:t>The post holder will be expected to promote with staff and students the importance of safeguarding the welfare of children and vulnerable adults they are responsible for and come into contact with</w:t>
            </w:r>
            <w:r w:rsidR="007E5B58" w:rsidRPr="007E5B58">
              <w:rPr>
                <w:sz w:val="24"/>
                <w:szCs w:val="24"/>
              </w:rPr>
              <w:t>.</w:t>
            </w:r>
          </w:p>
        </w:tc>
      </w:tr>
    </w:tbl>
    <w:p w14:paraId="50D027BF" w14:textId="569B2797" w:rsidR="2D2A184B" w:rsidRDefault="2D2A184B" w:rsidP="00EC63EC">
      <w:pPr>
        <w:pStyle w:val="BodyText"/>
        <w:spacing w:before="94"/>
        <w:ind w:right="951"/>
        <w:jc w:val="both"/>
      </w:pPr>
    </w:p>
    <w:p w14:paraId="194AA3AD" w14:textId="688FBA98" w:rsidR="00833250" w:rsidRDefault="00833250" w:rsidP="00EC63EC">
      <w:pPr>
        <w:pStyle w:val="BodyText"/>
        <w:spacing w:before="94"/>
        <w:ind w:right="951"/>
        <w:jc w:val="both"/>
      </w:pPr>
    </w:p>
    <w:p w14:paraId="6CF63D19" w14:textId="576B4065" w:rsidR="00833250" w:rsidRDefault="00833250" w:rsidP="00EC63EC">
      <w:pPr>
        <w:pStyle w:val="BodyText"/>
        <w:spacing w:before="94"/>
        <w:ind w:right="951"/>
        <w:jc w:val="both"/>
      </w:pPr>
    </w:p>
    <w:p w14:paraId="48923809" w14:textId="780C1571" w:rsidR="00833250" w:rsidRDefault="00833250" w:rsidP="00EC63EC">
      <w:pPr>
        <w:pStyle w:val="BodyText"/>
        <w:spacing w:before="94"/>
        <w:ind w:right="951"/>
        <w:jc w:val="both"/>
      </w:pPr>
    </w:p>
    <w:p w14:paraId="029F8C83" w14:textId="659E8AE2" w:rsidR="00833250" w:rsidRDefault="00833250" w:rsidP="00EC63EC">
      <w:pPr>
        <w:pStyle w:val="BodyText"/>
        <w:spacing w:before="94"/>
        <w:ind w:right="951"/>
        <w:jc w:val="both"/>
      </w:pPr>
    </w:p>
    <w:p w14:paraId="0E42FE5C" w14:textId="40E8EEDE" w:rsidR="00833250" w:rsidRDefault="00833250" w:rsidP="00EC63EC">
      <w:pPr>
        <w:pStyle w:val="BodyText"/>
        <w:spacing w:before="94"/>
        <w:ind w:right="951"/>
        <w:jc w:val="both"/>
      </w:pPr>
    </w:p>
    <w:tbl>
      <w:tblPr>
        <w:tblStyle w:val="TableGrid"/>
        <w:tblW w:w="0" w:type="auto"/>
        <w:tblLook w:val="04A0" w:firstRow="1" w:lastRow="0" w:firstColumn="1" w:lastColumn="0" w:noHBand="0" w:noVBand="1"/>
      </w:tblPr>
      <w:tblGrid>
        <w:gridCol w:w="525"/>
        <w:gridCol w:w="8755"/>
      </w:tblGrid>
      <w:tr w:rsidR="00833250" w:rsidRPr="000806AE" w14:paraId="4960D1C7" w14:textId="77777777" w:rsidTr="00833250">
        <w:tc>
          <w:tcPr>
            <w:tcW w:w="9280" w:type="dxa"/>
            <w:gridSpan w:val="2"/>
            <w:shd w:val="clear" w:color="auto" w:fill="BFBFBF" w:themeFill="background1" w:themeFillShade="BF"/>
          </w:tcPr>
          <w:p w14:paraId="71223BE6" w14:textId="0B50A182" w:rsidR="00833250" w:rsidRPr="000806AE" w:rsidRDefault="00833250" w:rsidP="00EC63EC">
            <w:pPr>
              <w:tabs>
                <w:tab w:val="left" w:pos="4152"/>
                <w:tab w:val="center" w:pos="4532"/>
                <w:tab w:val="left" w:pos="5328"/>
              </w:tabs>
              <w:spacing w:before="17"/>
              <w:jc w:val="both"/>
              <w:rPr>
                <w:sz w:val="24"/>
                <w:szCs w:val="24"/>
              </w:rPr>
            </w:pPr>
            <w:r>
              <w:rPr>
                <w:b/>
                <w:sz w:val="24"/>
                <w:szCs w:val="24"/>
              </w:rPr>
              <w:t>SAFEGUARDING AND PREVENT</w:t>
            </w:r>
            <w:r>
              <w:rPr>
                <w:b/>
                <w:sz w:val="24"/>
                <w:szCs w:val="24"/>
              </w:rPr>
              <w:tab/>
            </w:r>
            <w:r>
              <w:rPr>
                <w:b/>
                <w:sz w:val="24"/>
                <w:szCs w:val="24"/>
              </w:rPr>
              <w:tab/>
            </w:r>
            <w:r>
              <w:rPr>
                <w:b/>
                <w:sz w:val="24"/>
                <w:szCs w:val="24"/>
              </w:rPr>
              <w:tab/>
            </w:r>
          </w:p>
        </w:tc>
      </w:tr>
      <w:tr w:rsidR="00833250" w:rsidRPr="000806AE" w14:paraId="160DFE82" w14:textId="77777777" w:rsidTr="001E68DE">
        <w:tc>
          <w:tcPr>
            <w:tcW w:w="525" w:type="dxa"/>
          </w:tcPr>
          <w:p w14:paraId="225C9670" w14:textId="77777777" w:rsidR="00833250" w:rsidRPr="00833250" w:rsidRDefault="00833250" w:rsidP="00EC63EC">
            <w:pPr>
              <w:pStyle w:val="BodyText"/>
              <w:jc w:val="both"/>
              <w:rPr>
                <w:sz w:val="24"/>
                <w:szCs w:val="24"/>
              </w:rPr>
            </w:pPr>
            <w:r w:rsidRPr="00833250">
              <w:rPr>
                <w:sz w:val="24"/>
                <w:szCs w:val="24"/>
              </w:rPr>
              <w:t>1.</w:t>
            </w:r>
          </w:p>
        </w:tc>
        <w:tc>
          <w:tcPr>
            <w:tcW w:w="8755" w:type="dxa"/>
          </w:tcPr>
          <w:p w14:paraId="550403AE" w14:textId="77777777" w:rsidR="00833250" w:rsidRPr="00833250" w:rsidRDefault="00833250" w:rsidP="00EC63EC">
            <w:pPr>
              <w:jc w:val="both"/>
              <w:rPr>
                <w:sz w:val="24"/>
                <w:szCs w:val="24"/>
              </w:rPr>
            </w:pPr>
            <w:r w:rsidRPr="00833250">
              <w:rPr>
                <w:sz w:val="24"/>
                <w:szCs w:val="24"/>
              </w:rPr>
              <w:t>To work in accordance with the College Safeguarding and Prevent policies, ensuring the College is a safe environment for staff, students and visitors, and reporting concerns regarding the abuse or radicalisation of children and/or vulnerable adults as appropriate.</w:t>
            </w:r>
          </w:p>
        </w:tc>
      </w:tr>
      <w:tr w:rsidR="00833250" w:rsidRPr="000806AE" w14:paraId="364548DA" w14:textId="77777777" w:rsidTr="001E68DE">
        <w:tc>
          <w:tcPr>
            <w:tcW w:w="525" w:type="dxa"/>
          </w:tcPr>
          <w:p w14:paraId="31E981F7" w14:textId="77777777" w:rsidR="00833250" w:rsidRPr="00833250" w:rsidRDefault="00833250" w:rsidP="00EC63EC">
            <w:pPr>
              <w:pStyle w:val="BodyText"/>
              <w:jc w:val="both"/>
              <w:rPr>
                <w:sz w:val="24"/>
                <w:szCs w:val="24"/>
              </w:rPr>
            </w:pPr>
            <w:r w:rsidRPr="00833250">
              <w:rPr>
                <w:sz w:val="24"/>
                <w:szCs w:val="24"/>
              </w:rPr>
              <w:t>2.</w:t>
            </w:r>
          </w:p>
        </w:tc>
        <w:tc>
          <w:tcPr>
            <w:tcW w:w="8755" w:type="dxa"/>
          </w:tcPr>
          <w:p w14:paraId="662BB82B" w14:textId="77777777" w:rsidR="00833250" w:rsidRPr="00833250" w:rsidRDefault="00833250" w:rsidP="00EC63EC">
            <w:pPr>
              <w:jc w:val="both"/>
              <w:rPr>
                <w:sz w:val="24"/>
                <w:szCs w:val="24"/>
              </w:rPr>
            </w:pPr>
            <w:r w:rsidRPr="00833250">
              <w:rPr>
                <w:sz w:val="24"/>
                <w:szCs w:val="24"/>
              </w:rPr>
              <w:t xml:space="preserve">To promote with staff and students the importance of safeguarding the welfare of children and vulnerable adults they are responsible for and with whom they come into contact. </w:t>
            </w:r>
          </w:p>
        </w:tc>
      </w:tr>
    </w:tbl>
    <w:p w14:paraId="4320989C" w14:textId="471B35C5" w:rsidR="00833250" w:rsidRDefault="00833250" w:rsidP="00EC63EC">
      <w:pPr>
        <w:pStyle w:val="BodyText"/>
        <w:spacing w:before="94"/>
        <w:ind w:right="951"/>
        <w:jc w:val="both"/>
      </w:pPr>
    </w:p>
    <w:p w14:paraId="79EA928A" w14:textId="77777777" w:rsidR="00833250" w:rsidRDefault="00833250" w:rsidP="00EC63EC">
      <w:pPr>
        <w:pStyle w:val="BodyText"/>
        <w:spacing w:before="94"/>
        <w:ind w:right="951"/>
        <w:jc w:val="both"/>
      </w:pPr>
    </w:p>
    <w:p w14:paraId="3AB95261" w14:textId="05181C84" w:rsidR="00441954" w:rsidRDefault="00441954" w:rsidP="00EC63EC">
      <w:pPr>
        <w:pStyle w:val="BodyText"/>
        <w:jc w:val="both"/>
        <w:rPr>
          <w:sz w:val="11"/>
        </w:rPr>
      </w:pPr>
    </w:p>
    <w:tbl>
      <w:tblPr>
        <w:tblStyle w:val="TableGrid"/>
        <w:tblW w:w="0" w:type="auto"/>
        <w:tblLook w:val="04A0" w:firstRow="1" w:lastRow="0" w:firstColumn="1" w:lastColumn="0" w:noHBand="0" w:noVBand="1"/>
      </w:tblPr>
      <w:tblGrid>
        <w:gridCol w:w="9280"/>
      </w:tblGrid>
      <w:tr w:rsidR="009B0878" w14:paraId="6E9027D2" w14:textId="77777777" w:rsidTr="009B0878">
        <w:tc>
          <w:tcPr>
            <w:tcW w:w="9280" w:type="dxa"/>
            <w:shd w:val="clear" w:color="auto" w:fill="BFBFBF" w:themeFill="background1" w:themeFillShade="BF"/>
          </w:tcPr>
          <w:p w14:paraId="5873D3C6" w14:textId="204D526F" w:rsidR="009B0878" w:rsidRPr="009B0878" w:rsidRDefault="009B0878" w:rsidP="00EC63EC">
            <w:pPr>
              <w:pStyle w:val="BodyText"/>
              <w:spacing w:before="10"/>
              <w:jc w:val="both"/>
              <w:rPr>
                <w:b/>
                <w:bCs/>
                <w:sz w:val="24"/>
                <w:szCs w:val="24"/>
              </w:rPr>
            </w:pPr>
            <w:r w:rsidRPr="2D2A184B">
              <w:rPr>
                <w:b/>
                <w:bCs/>
                <w:sz w:val="24"/>
                <w:szCs w:val="24"/>
              </w:rPr>
              <w:t>WORKING WITH</w:t>
            </w:r>
          </w:p>
        </w:tc>
      </w:tr>
      <w:tr w:rsidR="009B0878" w14:paraId="7AA43890" w14:textId="77777777" w:rsidTr="009B0878">
        <w:tc>
          <w:tcPr>
            <w:tcW w:w="9280" w:type="dxa"/>
          </w:tcPr>
          <w:p w14:paraId="0F742DD3" w14:textId="5493A225" w:rsidR="000C2DA2" w:rsidRDefault="000C2DA2" w:rsidP="00EC63EC">
            <w:pPr>
              <w:tabs>
                <w:tab w:val="left" w:pos="284"/>
                <w:tab w:val="left" w:pos="567"/>
                <w:tab w:val="left" w:pos="851"/>
                <w:tab w:val="left" w:pos="1134"/>
                <w:tab w:val="left" w:pos="1418"/>
                <w:tab w:val="left" w:pos="1701"/>
                <w:tab w:val="left" w:pos="1985"/>
              </w:tabs>
              <w:jc w:val="both"/>
              <w:rPr>
                <w:rFonts w:eastAsia="Times New Roman"/>
                <w:bCs/>
                <w:sz w:val="24"/>
                <w:szCs w:val="24"/>
              </w:rPr>
            </w:pPr>
            <w:r w:rsidRPr="000C2DA2">
              <w:rPr>
                <w:rFonts w:eastAsia="Times New Roman"/>
                <w:bCs/>
                <w:sz w:val="24"/>
                <w:szCs w:val="24"/>
              </w:rPr>
              <w:t>The post holder will develop productive working relationships across the College. In particular this role will work closely with:</w:t>
            </w:r>
          </w:p>
          <w:p w14:paraId="3EC04ECA" w14:textId="77777777" w:rsidR="00B4273C" w:rsidRPr="000C2DA2" w:rsidRDefault="00B4273C" w:rsidP="00EC63EC">
            <w:pPr>
              <w:tabs>
                <w:tab w:val="left" w:pos="284"/>
                <w:tab w:val="left" w:pos="567"/>
                <w:tab w:val="left" w:pos="851"/>
                <w:tab w:val="left" w:pos="1134"/>
                <w:tab w:val="left" w:pos="1418"/>
                <w:tab w:val="left" w:pos="1701"/>
                <w:tab w:val="left" w:pos="1985"/>
              </w:tabs>
              <w:jc w:val="both"/>
              <w:rPr>
                <w:rFonts w:eastAsia="Times New Roman"/>
                <w:bCs/>
                <w:sz w:val="24"/>
                <w:szCs w:val="24"/>
              </w:rPr>
            </w:pPr>
          </w:p>
          <w:p w14:paraId="770EB95D" w14:textId="4E14B8A5" w:rsidR="000C2DA2" w:rsidRDefault="000C2DA2" w:rsidP="00EC63EC">
            <w:pPr>
              <w:tabs>
                <w:tab w:val="left" w:pos="284"/>
                <w:tab w:val="left" w:pos="567"/>
                <w:tab w:val="left" w:pos="851"/>
                <w:tab w:val="left" w:pos="1134"/>
                <w:tab w:val="left" w:pos="1418"/>
                <w:tab w:val="left" w:pos="1701"/>
                <w:tab w:val="left" w:pos="1985"/>
              </w:tabs>
              <w:jc w:val="both"/>
              <w:rPr>
                <w:rFonts w:eastAsia="Times New Roman"/>
                <w:bCs/>
                <w:sz w:val="24"/>
                <w:szCs w:val="24"/>
              </w:rPr>
            </w:pPr>
            <w:r w:rsidRPr="000C2DA2">
              <w:rPr>
                <w:rFonts w:eastAsia="Times New Roman"/>
                <w:bCs/>
                <w:sz w:val="24"/>
                <w:szCs w:val="24"/>
              </w:rPr>
              <w:t>•</w:t>
            </w:r>
            <w:r w:rsidRPr="000C2DA2">
              <w:rPr>
                <w:rFonts w:eastAsia="Times New Roman"/>
                <w:bCs/>
                <w:sz w:val="24"/>
                <w:szCs w:val="24"/>
              </w:rPr>
              <w:tab/>
              <w:t>Student Services teams across the College</w:t>
            </w:r>
          </w:p>
          <w:p w14:paraId="0BFC833D" w14:textId="77777777" w:rsidR="00B4273C" w:rsidRPr="000C2DA2" w:rsidRDefault="00B4273C" w:rsidP="00EC63EC">
            <w:pPr>
              <w:tabs>
                <w:tab w:val="left" w:pos="284"/>
                <w:tab w:val="left" w:pos="567"/>
                <w:tab w:val="left" w:pos="851"/>
                <w:tab w:val="left" w:pos="1134"/>
                <w:tab w:val="left" w:pos="1418"/>
                <w:tab w:val="left" w:pos="1701"/>
                <w:tab w:val="left" w:pos="1985"/>
              </w:tabs>
              <w:jc w:val="both"/>
              <w:rPr>
                <w:rFonts w:eastAsia="Times New Roman"/>
                <w:bCs/>
                <w:sz w:val="24"/>
                <w:szCs w:val="24"/>
              </w:rPr>
            </w:pPr>
          </w:p>
          <w:p w14:paraId="0AEA0A17" w14:textId="2CDC8F17" w:rsidR="000C2DA2" w:rsidRDefault="000C2DA2" w:rsidP="00EC63EC">
            <w:pPr>
              <w:tabs>
                <w:tab w:val="left" w:pos="284"/>
                <w:tab w:val="left" w:pos="567"/>
                <w:tab w:val="left" w:pos="851"/>
                <w:tab w:val="left" w:pos="1134"/>
                <w:tab w:val="left" w:pos="1418"/>
                <w:tab w:val="left" w:pos="1701"/>
                <w:tab w:val="left" w:pos="1985"/>
              </w:tabs>
              <w:jc w:val="both"/>
              <w:rPr>
                <w:rFonts w:eastAsia="Times New Roman"/>
                <w:bCs/>
                <w:sz w:val="24"/>
                <w:szCs w:val="24"/>
              </w:rPr>
            </w:pPr>
            <w:r w:rsidRPr="000C2DA2">
              <w:rPr>
                <w:rFonts w:eastAsia="Times New Roman"/>
                <w:bCs/>
                <w:sz w:val="24"/>
                <w:szCs w:val="24"/>
              </w:rPr>
              <w:t>•</w:t>
            </w:r>
            <w:r w:rsidRPr="000C2DA2">
              <w:rPr>
                <w:rFonts w:eastAsia="Times New Roman"/>
                <w:bCs/>
                <w:sz w:val="24"/>
                <w:szCs w:val="24"/>
              </w:rPr>
              <w:tab/>
              <w:t>Information Services Staff</w:t>
            </w:r>
          </w:p>
          <w:p w14:paraId="246A2FC3" w14:textId="77777777" w:rsidR="00B4273C" w:rsidRPr="000C2DA2" w:rsidRDefault="00B4273C" w:rsidP="00EC63EC">
            <w:pPr>
              <w:tabs>
                <w:tab w:val="left" w:pos="284"/>
                <w:tab w:val="left" w:pos="567"/>
                <w:tab w:val="left" w:pos="851"/>
                <w:tab w:val="left" w:pos="1134"/>
                <w:tab w:val="left" w:pos="1418"/>
                <w:tab w:val="left" w:pos="1701"/>
                <w:tab w:val="left" w:pos="1985"/>
              </w:tabs>
              <w:jc w:val="both"/>
              <w:rPr>
                <w:rFonts w:eastAsia="Times New Roman"/>
                <w:bCs/>
                <w:sz w:val="24"/>
                <w:szCs w:val="24"/>
              </w:rPr>
            </w:pPr>
          </w:p>
          <w:p w14:paraId="4F91DE02" w14:textId="784AB2A4" w:rsidR="000C2DA2" w:rsidRDefault="000C2DA2" w:rsidP="00EC63EC">
            <w:pPr>
              <w:tabs>
                <w:tab w:val="left" w:pos="284"/>
                <w:tab w:val="left" w:pos="567"/>
                <w:tab w:val="left" w:pos="851"/>
                <w:tab w:val="left" w:pos="1134"/>
                <w:tab w:val="left" w:pos="1418"/>
                <w:tab w:val="left" w:pos="1701"/>
                <w:tab w:val="left" w:pos="1985"/>
              </w:tabs>
              <w:jc w:val="both"/>
              <w:rPr>
                <w:rFonts w:eastAsia="Times New Roman"/>
                <w:bCs/>
                <w:sz w:val="24"/>
                <w:szCs w:val="24"/>
              </w:rPr>
            </w:pPr>
            <w:r w:rsidRPr="000C2DA2">
              <w:rPr>
                <w:rFonts w:eastAsia="Times New Roman"/>
                <w:bCs/>
                <w:sz w:val="24"/>
                <w:szCs w:val="24"/>
              </w:rPr>
              <w:t>•</w:t>
            </w:r>
            <w:r w:rsidRPr="000C2DA2">
              <w:rPr>
                <w:rFonts w:eastAsia="Times New Roman"/>
                <w:bCs/>
                <w:sz w:val="24"/>
                <w:szCs w:val="24"/>
              </w:rPr>
              <w:tab/>
              <w:t>Facilities and Security staff</w:t>
            </w:r>
          </w:p>
          <w:p w14:paraId="64B441AD" w14:textId="77777777" w:rsidR="00B4273C" w:rsidRPr="000C2DA2" w:rsidRDefault="00B4273C" w:rsidP="00EC63EC">
            <w:pPr>
              <w:tabs>
                <w:tab w:val="left" w:pos="284"/>
                <w:tab w:val="left" w:pos="567"/>
                <w:tab w:val="left" w:pos="851"/>
                <w:tab w:val="left" w:pos="1134"/>
                <w:tab w:val="left" w:pos="1418"/>
                <w:tab w:val="left" w:pos="1701"/>
                <w:tab w:val="left" w:pos="1985"/>
              </w:tabs>
              <w:jc w:val="both"/>
              <w:rPr>
                <w:rFonts w:eastAsia="Times New Roman"/>
                <w:bCs/>
                <w:sz w:val="24"/>
                <w:szCs w:val="24"/>
              </w:rPr>
            </w:pPr>
          </w:p>
          <w:p w14:paraId="30E274B6" w14:textId="2B88D7BC" w:rsidR="009B0878" w:rsidRDefault="00B4273C" w:rsidP="00EC63EC">
            <w:pPr>
              <w:pStyle w:val="BodyText"/>
              <w:spacing w:before="10"/>
              <w:jc w:val="both"/>
            </w:pPr>
            <w:r>
              <w:rPr>
                <w:rFonts w:eastAsia="Times New Roman"/>
                <w:bCs/>
                <w:sz w:val="24"/>
                <w:szCs w:val="24"/>
              </w:rPr>
              <w:t xml:space="preserve">•   </w:t>
            </w:r>
            <w:r w:rsidR="000C2DA2" w:rsidRPr="000C2DA2">
              <w:rPr>
                <w:rFonts w:eastAsia="Times New Roman"/>
                <w:bCs/>
                <w:sz w:val="24"/>
                <w:szCs w:val="24"/>
              </w:rPr>
              <w:t xml:space="preserve">Curriculum staff </w:t>
            </w:r>
          </w:p>
        </w:tc>
      </w:tr>
    </w:tbl>
    <w:p w14:paraId="25DF693D" w14:textId="3E8806C6" w:rsidR="00441954" w:rsidRDefault="00441954" w:rsidP="00EC63EC">
      <w:pPr>
        <w:pStyle w:val="BodyText"/>
        <w:jc w:val="both"/>
        <w:rPr>
          <w:sz w:val="20"/>
        </w:rPr>
      </w:pPr>
    </w:p>
    <w:p w14:paraId="3576992C" w14:textId="77777777" w:rsidR="00441954" w:rsidRDefault="00441954" w:rsidP="00EC63EC">
      <w:pPr>
        <w:pStyle w:val="BodyText"/>
        <w:jc w:val="both"/>
        <w:rPr>
          <w:sz w:val="20"/>
          <w:szCs w:val="20"/>
        </w:rPr>
      </w:pPr>
    </w:p>
    <w:tbl>
      <w:tblPr>
        <w:tblStyle w:val="TableGrid"/>
        <w:tblW w:w="0" w:type="auto"/>
        <w:tblInd w:w="100" w:type="dxa"/>
        <w:shd w:val="clear" w:color="auto" w:fill="BFBFBF" w:themeFill="background1" w:themeFillShade="BF"/>
        <w:tblLook w:val="04A0" w:firstRow="1" w:lastRow="0" w:firstColumn="1" w:lastColumn="0" w:noHBand="0" w:noVBand="1"/>
      </w:tblPr>
      <w:tblGrid>
        <w:gridCol w:w="9180"/>
      </w:tblGrid>
      <w:tr w:rsidR="009B0878" w14:paraId="46F889D3" w14:textId="77777777" w:rsidTr="009B0878">
        <w:tc>
          <w:tcPr>
            <w:tcW w:w="9280" w:type="dxa"/>
            <w:shd w:val="clear" w:color="auto" w:fill="BFBFBF" w:themeFill="background1" w:themeFillShade="BF"/>
          </w:tcPr>
          <w:p w14:paraId="05C08D47" w14:textId="56FB8805" w:rsidR="009B0878" w:rsidRPr="009B0878" w:rsidRDefault="009B0878" w:rsidP="00EC63EC">
            <w:pPr>
              <w:pStyle w:val="BodyText"/>
              <w:spacing w:line="259" w:lineRule="auto"/>
              <w:jc w:val="both"/>
              <w:rPr>
                <w:b/>
                <w:bCs/>
                <w:sz w:val="24"/>
                <w:szCs w:val="24"/>
              </w:rPr>
            </w:pPr>
            <w:r w:rsidRPr="2D2A184B">
              <w:rPr>
                <w:b/>
                <w:bCs/>
                <w:sz w:val="24"/>
                <w:szCs w:val="24"/>
              </w:rPr>
              <w:t>PERSON SPECIFICATION</w:t>
            </w:r>
          </w:p>
        </w:tc>
      </w:tr>
    </w:tbl>
    <w:p w14:paraId="7FE56E8F" w14:textId="77777777" w:rsidR="00441954" w:rsidRPr="00925E32" w:rsidRDefault="00441954" w:rsidP="00EC63EC">
      <w:pPr>
        <w:pStyle w:val="BodyText"/>
        <w:ind w:left="100"/>
        <w:jc w:val="both"/>
        <w:rPr>
          <w:sz w:val="24"/>
          <w:szCs w:val="24"/>
        </w:rPr>
      </w:pPr>
    </w:p>
    <w:tbl>
      <w:tblPr>
        <w:tblStyle w:val="TableGrid"/>
        <w:tblW w:w="0" w:type="auto"/>
        <w:tblInd w:w="100" w:type="dxa"/>
        <w:tblLook w:val="04A0" w:firstRow="1" w:lastRow="0" w:firstColumn="1" w:lastColumn="0" w:noHBand="0" w:noVBand="1"/>
      </w:tblPr>
      <w:tblGrid>
        <w:gridCol w:w="1171"/>
        <w:gridCol w:w="8009"/>
      </w:tblGrid>
      <w:tr w:rsidR="009B0878" w:rsidRPr="00925E32" w14:paraId="0E1BBE83" w14:textId="4F067A1F" w:rsidTr="009B0878">
        <w:tc>
          <w:tcPr>
            <w:tcW w:w="1171" w:type="dxa"/>
            <w:shd w:val="clear" w:color="auto" w:fill="BFBFBF" w:themeFill="background1" w:themeFillShade="BF"/>
          </w:tcPr>
          <w:p w14:paraId="0B2E666B" w14:textId="32665DE2" w:rsidR="009B0878" w:rsidRPr="00925E32" w:rsidRDefault="009B0878" w:rsidP="00EC63EC">
            <w:pPr>
              <w:pStyle w:val="BodyText"/>
              <w:jc w:val="both"/>
              <w:rPr>
                <w:sz w:val="24"/>
                <w:szCs w:val="24"/>
              </w:rPr>
            </w:pPr>
            <w:r w:rsidRPr="00925E32">
              <w:rPr>
                <w:sz w:val="24"/>
                <w:szCs w:val="24"/>
              </w:rPr>
              <w:t xml:space="preserve">Job Title: </w:t>
            </w:r>
          </w:p>
        </w:tc>
        <w:tc>
          <w:tcPr>
            <w:tcW w:w="8009" w:type="dxa"/>
          </w:tcPr>
          <w:p w14:paraId="4687D5D2" w14:textId="7782881E" w:rsidR="009B0878" w:rsidRPr="00925E32" w:rsidRDefault="00833250" w:rsidP="00EC63EC">
            <w:pPr>
              <w:pStyle w:val="BodyText"/>
              <w:jc w:val="both"/>
              <w:rPr>
                <w:sz w:val="24"/>
                <w:szCs w:val="24"/>
              </w:rPr>
            </w:pPr>
            <w:r w:rsidRPr="00833250">
              <w:rPr>
                <w:sz w:val="24"/>
                <w:szCs w:val="24"/>
              </w:rPr>
              <w:t>Learning Support Assistant</w:t>
            </w:r>
            <w:r>
              <w:rPr>
                <w:sz w:val="24"/>
                <w:szCs w:val="24"/>
              </w:rPr>
              <w:t xml:space="preserve"> – Variable Hours</w:t>
            </w:r>
          </w:p>
        </w:tc>
      </w:tr>
      <w:tr w:rsidR="009B0878" w:rsidRPr="00925E32" w14:paraId="13FBC708" w14:textId="77777777" w:rsidTr="009B0878">
        <w:tc>
          <w:tcPr>
            <w:tcW w:w="9180" w:type="dxa"/>
            <w:gridSpan w:val="2"/>
            <w:shd w:val="clear" w:color="auto" w:fill="BFBFBF" w:themeFill="background1" w:themeFillShade="BF"/>
          </w:tcPr>
          <w:p w14:paraId="59685E70" w14:textId="07C845E7" w:rsidR="009B0878" w:rsidRPr="00925E32" w:rsidRDefault="009B0878" w:rsidP="00EC63EC">
            <w:pPr>
              <w:pStyle w:val="BodyText"/>
              <w:jc w:val="both"/>
              <w:rPr>
                <w:sz w:val="24"/>
                <w:szCs w:val="24"/>
              </w:rPr>
            </w:pPr>
            <w:r w:rsidRPr="00925E32">
              <w:rPr>
                <w:sz w:val="24"/>
                <w:szCs w:val="24"/>
              </w:rPr>
              <w:t>Essential Criteria:</w:t>
            </w:r>
          </w:p>
        </w:tc>
      </w:tr>
      <w:tr w:rsidR="009B0878" w:rsidRPr="00925E32" w14:paraId="0D557CD6" w14:textId="77777777" w:rsidTr="009B0878">
        <w:tc>
          <w:tcPr>
            <w:tcW w:w="9180" w:type="dxa"/>
            <w:gridSpan w:val="2"/>
          </w:tcPr>
          <w:p w14:paraId="320371AA" w14:textId="5675CE86" w:rsidR="00D96C47" w:rsidRPr="00D96C47" w:rsidRDefault="00D96C47" w:rsidP="00EC63EC">
            <w:pPr>
              <w:pStyle w:val="BodyText"/>
              <w:jc w:val="both"/>
              <w:rPr>
                <w:b/>
                <w:sz w:val="24"/>
                <w:szCs w:val="24"/>
              </w:rPr>
            </w:pPr>
            <w:r w:rsidRPr="00D96C47">
              <w:rPr>
                <w:b/>
                <w:sz w:val="24"/>
                <w:szCs w:val="24"/>
              </w:rPr>
              <w:t>Qualifications</w:t>
            </w:r>
          </w:p>
          <w:p w14:paraId="68DA39A9" w14:textId="77777777" w:rsidR="009B0878" w:rsidRDefault="00D96C47" w:rsidP="00EC63EC">
            <w:pPr>
              <w:pStyle w:val="ListParagraph"/>
              <w:widowControl/>
              <w:numPr>
                <w:ilvl w:val="0"/>
                <w:numId w:val="13"/>
              </w:numPr>
              <w:autoSpaceDE/>
              <w:autoSpaceDN/>
              <w:ind w:right="-1"/>
              <w:jc w:val="both"/>
              <w:rPr>
                <w:sz w:val="24"/>
                <w:szCs w:val="24"/>
              </w:rPr>
            </w:pPr>
            <w:r w:rsidRPr="00D96C47">
              <w:rPr>
                <w:sz w:val="24"/>
                <w:szCs w:val="24"/>
              </w:rPr>
              <w:t xml:space="preserve">Educated to Level 3 or Equivalent or above </w:t>
            </w:r>
          </w:p>
          <w:p w14:paraId="7C3EE7F3" w14:textId="77777777" w:rsidR="00D96C47" w:rsidRDefault="00D96C47" w:rsidP="00EC63EC">
            <w:pPr>
              <w:widowControl/>
              <w:autoSpaceDE/>
              <w:autoSpaceDN/>
              <w:ind w:right="-1"/>
              <w:jc w:val="both"/>
              <w:rPr>
                <w:b/>
                <w:sz w:val="24"/>
                <w:szCs w:val="24"/>
              </w:rPr>
            </w:pPr>
            <w:r w:rsidRPr="00D96C47">
              <w:rPr>
                <w:b/>
                <w:sz w:val="24"/>
                <w:szCs w:val="24"/>
              </w:rPr>
              <w:t>Experience</w:t>
            </w:r>
          </w:p>
          <w:p w14:paraId="5672BBC4" w14:textId="77777777" w:rsidR="00D96C47" w:rsidRPr="00D96C47" w:rsidRDefault="00D96C47" w:rsidP="00EC63EC">
            <w:pPr>
              <w:pStyle w:val="ListParagraph"/>
              <w:widowControl/>
              <w:numPr>
                <w:ilvl w:val="0"/>
                <w:numId w:val="13"/>
              </w:numPr>
              <w:autoSpaceDE/>
              <w:autoSpaceDN/>
              <w:ind w:right="-1"/>
              <w:jc w:val="both"/>
              <w:rPr>
                <w:sz w:val="24"/>
                <w:szCs w:val="24"/>
              </w:rPr>
            </w:pPr>
            <w:r w:rsidRPr="00D96C47">
              <w:rPr>
                <w:sz w:val="24"/>
                <w:szCs w:val="24"/>
              </w:rPr>
              <w:t>Experience of working in a team in a pressured student focused environment</w:t>
            </w:r>
          </w:p>
          <w:p w14:paraId="7EC2321A" w14:textId="77777777" w:rsidR="00D96C47" w:rsidRPr="00D96C47" w:rsidRDefault="00D96C47" w:rsidP="00EC63EC">
            <w:pPr>
              <w:pStyle w:val="ListParagraph"/>
              <w:widowControl/>
              <w:numPr>
                <w:ilvl w:val="0"/>
                <w:numId w:val="13"/>
              </w:numPr>
              <w:autoSpaceDE/>
              <w:autoSpaceDN/>
              <w:ind w:right="-1"/>
              <w:jc w:val="both"/>
              <w:rPr>
                <w:b/>
                <w:sz w:val="24"/>
                <w:szCs w:val="24"/>
              </w:rPr>
            </w:pPr>
            <w:r w:rsidRPr="00D96C47">
              <w:rPr>
                <w:sz w:val="24"/>
                <w:szCs w:val="24"/>
              </w:rPr>
              <w:t>Experience of working face to face with students</w:t>
            </w:r>
          </w:p>
          <w:p w14:paraId="662B26AC" w14:textId="77777777" w:rsidR="00D96C47" w:rsidRDefault="00D96C47" w:rsidP="00EC63EC">
            <w:pPr>
              <w:widowControl/>
              <w:autoSpaceDE/>
              <w:autoSpaceDN/>
              <w:ind w:right="-1"/>
              <w:jc w:val="both"/>
              <w:rPr>
                <w:b/>
                <w:sz w:val="24"/>
                <w:szCs w:val="24"/>
              </w:rPr>
            </w:pPr>
            <w:r w:rsidRPr="00D96C47">
              <w:rPr>
                <w:b/>
                <w:sz w:val="24"/>
                <w:szCs w:val="24"/>
              </w:rPr>
              <w:t>Knowledge and skills</w:t>
            </w:r>
          </w:p>
          <w:p w14:paraId="68B5FDA1" w14:textId="77777777" w:rsidR="00D96C47" w:rsidRPr="00D96C47" w:rsidRDefault="00D96C47" w:rsidP="00EC63EC">
            <w:pPr>
              <w:pStyle w:val="ListParagraph"/>
              <w:widowControl/>
              <w:numPr>
                <w:ilvl w:val="0"/>
                <w:numId w:val="15"/>
              </w:numPr>
              <w:autoSpaceDE/>
              <w:autoSpaceDN/>
              <w:ind w:right="-1"/>
              <w:jc w:val="both"/>
              <w:rPr>
                <w:sz w:val="24"/>
                <w:szCs w:val="24"/>
              </w:rPr>
            </w:pPr>
            <w:r w:rsidRPr="00D96C47">
              <w:rPr>
                <w:sz w:val="24"/>
                <w:szCs w:val="24"/>
              </w:rPr>
              <w:t>An understanding of the Further and Adult Education landscape and the expectations of students within this environment</w:t>
            </w:r>
          </w:p>
          <w:p w14:paraId="28CFF7B6" w14:textId="5069DA43" w:rsidR="00D96C47" w:rsidRPr="00D96C47" w:rsidRDefault="00D96C47" w:rsidP="00EC63EC">
            <w:pPr>
              <w:pStyle w:val="ListParagraph"/>
              <w:widowControl/>
              <w:numPr>
                <w:ilvl w:val="0"/>
                <w:numId w:val="15"/>
              </w:numPr>
              <w:autoSpaceDE/>
              <w:autoSpaceDN/>
              <w:ind w:right="-1"/>
              <w:jc w:val="both"/>
              <w:rPr>
                <w:sz w:val="24"/>
                <w:szCs w:val="24"/>
              </w:rPr>
            </w:pPr>
            <w:r w:rsidRPr="00D96C47">
              <w:rPr>
                <w:sz w:val="24"/>
                <w:szCs w:val="24"/>
              </w:rPr>
              <w:t>Knowledge of challenges faced by individuals in accessing education</w:t>
            </w:r>
          </w:p>
          <w:p w14:paraId="0B77FD6D" w14:textId="77777777" w:rsidR="00D96C47" w:rsidRPr="00D96C47" w:rsidRDefault="00D96C47" w:rsidP="00EC63EC">
            <w:pPr>
              <w:pStyle w:val="ListParagraph"/>
              <w:widowControl/>
              <w:numPr>
                <w:ilvl w:val="0"/>
                <w:numId w:val="14"/>
              </w:numPr>
              <w:autoSpaceDE/>
              <w:autoSpaceDN/>
              <w:ind w:right="-1"/>
              <w:jc w:val="both"/>
              <w:rPr>
                <w:b/>
                <w:sz w:val="24"/>
                <w:szCs w:val="24"/>
              </w:rPr>
            </w:pPr>
            <w:r w:rsidRPr="00D96C47">
              <w:rPr>
                <w:sz w:val="24"/>
                <w:szCs w:val="24"/>
              </w:rPr>
              <w:t>High Level of IT Skills with experience of working with Microsoft Office products</w:t>
            </w:r>
          </w:p>
          <w:p w14:paraId="3E571EC6" w14:textId="77777777" w:rsidR="00D96C47" w:rsidRDefault="00D96C47" w:rsidP="00EC63EC">
            <w:pPr>
              <w:widowControl/>
              <w:autoSpaceDE/>
              <w:autoSpaceDN/>
              <w:ind w:right="-1"/>
              <w:jc w:val="both"/>
              <w:rPr>
                <w:b/>
                <w:sz w:val="24"/>
                <w:szCs w:val="24"/>
              </w:rPr>
            </w:pPr>
            <w:r w:rsidRPr="00D96C47">
              <w:rPr>
                <w:b/>
                <w:sz w:val="24"/>
                <w:szCs w:val="24"/>
              </w:rPr>
              <w:t>Other requirements</w:t>
            </w:r>
          </w:p>
          <w:p w14:paraId="338E9B6B" w14:textId="77777777" w:rsidR="00D96C47" w:rsidRPr="00D96C47" w:rsidRDefault="00D96C47" w:rsidP="00EC63EC">
            <w:pPr>
              <w:pStyle w:val="ListParagraph"/>
              <w:widowControl/>
              <w:numPr>
                <w:ilvl w:val="0"/>
                <w:numId w:val="14"/>
              </w:numPr>
              <w:autoSpaceDE/>
              <w:autoSpaceDN/>
              <w:ind w:right="-1"/>
              <w:jc w:val="both"/>
              <w:rPr>
                <w:sz w:val="24"/>
                <w:szCs w:val="24"/>
              </w:rPr>
            </w:pPr>
            <w:r w:rsidRPr="00D96C47">
              <w:rPr>
                <w:sz w:val="24"/>
                <w:szCs w:val="24"/>
              </w:rPr>
              <w:t>Track record of liaison across organisation to meet common goals</w:t>
            </w:r>
          </w:p>
          <w:p w14:paraId="00ED1B63" w14:textId="77777777" w:rsidR="00D96C47" w:rsidRPr="00D96C47" w:rsidRDefault="00D96C47" w:rsidP="00EC63EC">
            <w:pPr>
              <w:pStyle w:val="ListParagraph"/>
              <w:widowControl/>
              <w:numPr>
                <w:ilvl w:val="0"/>
                <w:numId w:val="14"/>
              </w:numPr>
              <w:autoSpaceDE/>
              <w:autoSpaceDN/>
              <w:ind w:right="-1"/>
              <w:jc w:val="both"/>
              <w:rPr>
                <w:sz w:val="24"/>
                <w:szCs w:val="24"/>
              </w:rPr>
            </w:pPr>
            <w:r w:rsidRPr="00D96C47">
              <w:rPr>
                <w:sz w:val="24"/>
                <w:szCs w:val="24"/>
              </w:rPr>
              <w:t>An understanding of the correlation between a high level of student support service and the success of the college</w:t>
            </w:r>
          </w:p>
          <w:p w14:paraId="23404B55" w14:textId="77D7483E" w:rsidR="00D96C47" w:rsidRPr="00D96C47" w:rsidRDefault="00D96C47" w:rsidP="00EC63EC">
            <w:pPr>
              <w:pStyle w:val="ListParagraph"/>
              <w:widowControl/>
              <w:numPr>
                <w:ilvl w:val="0"/>
                <w:numId w:val="14"/>
              </w:numPr>
              <w:autoSpaceDE/>
              <w:autoSpaceDN/>
              <w:ind w:right="-1"/>
              <w:jc w:val="both"/>
              <w:rPr>
                <w:sz w:val="24"/>
                <w:szCs w:val="24"/>
              </w:rPr>
            </w:pPr>
            <w:r w:rsidRPr="00D96C47">
              <w:rPr>
                <w:sz w:val="24"/>
                <w:szCs w:val="24"/>
              </w:rPr>
              <w:t>An inherent understanding of the college’s commitment to Equality and Diversity and the capacity to ac</w:t>
            </w:r>
            <w:r>
              <w:rPr>
                <w:sz w:val="24"/>
                <w:szCs w:val="24"/>
              </w:rPr>
              <w:t>t on this on a day to day basis</w:t>
            </w:r>
          </w:p>
          <w:p w14:paraId="7496AF5A" w14:textId="7079A743" w:rsidR="00D96C47" w:rsidRPr="00D96C47" w:rsidRDefault="00D96C47" w:rsidP="00EC63EC">
            <w:pPr>
              <w:pStyle w:val="ListParagraph"/>
              <w:widowControl/>
              <w:numPr>
                <w:ilvl w:val="0"/>
                <w:numId w:val="14"/>
              </w:numPr>
              <w:autoSpaceDE/>
              <w:autoSpaceDN/>
              <w:ind w:right="-1"/>
              <w:jc w:val="both"/>
              <w:rPr>
                <w:sz w:val="24"/>
                <w:szCs w:val="24"/>
              </w:rPr>
            </w:pPr>
            <w:r w:rsidRPr="00D96C47">
              <w:rPr>
                <w:sz w:val="24"/>
                <w:szCs w:val="24"/>
              </w:rPr>
              <w:t>Have a commitment to, and be able to demonstrate knowledge of health &amp; safety and equality and diversity as appropriate t</w:t>
            </w:r>
            <w:r>
              <w:rPr>
                <w:sz w:val="24"/>
                <w:szCs w:val="24"/>
              </w:rPr>
              <w:t>o the post</w:t>
            </w:r>
          </w:p>
          <w:p w14:paraId="53D2133B" w14:textId="1D2919D7" w:rsidR="00D96C47" w:rsidRPr="00D96C47" w:rsidRDefault="00D96C47" w:rsidP="00EC63EC">
            <w:pPr>
              <w:pStyle w:val="ListParagraph"/>
              <w:widowControl/>
              <w:numPr>
                <w:ilvl w:val="0"/>
                <w:numId w:val="14"/>
              </w:numPr>
              <w:autoSpaceDE/>
              <w:autoSpaceDN/>
              <w:ind w:right="-1"/>
              <w:jc w:val="both"/>
              <w:rPr>
                <w:sz w:val="24"/>
                <w:szCs w:val="24"/>
              </w:rPr>
            </w:pPr>
            <w:r w:rsidRPr="00D96C47">
              <w:rPr>
                <w:sz w:val="24"/>
                <w:szCs w:val="24"/>
              </w:rPr>
              <w:lastRenderedPageBreak/>
              <w:t>An awareness of Safeguarding and Prevent and the ability to create and sustain an environment in which the safety and welfare of children and</w:t>
            </w:r>
            <w:r>
              <w:rPr>
                <w:sz w:val="24"/>
                <w:szCs w:val="24"/>
              </w:rPr>
              <w:t xml:space="preserve"> vulnerable adults is paramount</w:t>
            </w:r>
          </w:p>
          <w:p w14:paraId="3D38A682" w14:textId="77777777" w:rsidR="00D96C47" w:rsidRPr="00D96C47" w:rsidRDefault="00D96C47" w:rsidP="00EC63EC">
            <w:pPr>
              <w:pStyle w:val="ListParagraph"/>
              <w:widowControl/>
              <w:numPr>
                <w:ilvl w:val="0"/>
                <w:numId w:val="14"/>
              </w:numPr>
              <w:autoSpaceDE/>
              <w:autoSpaceDN/>
              <w:ind w:right="-1"/>
              <w:jc w:val="both"/>
              <w:rPr>
                <w:sz w:val="24"/>
                <w:szCs w:val="24"/>
              </w:rPr>
            </w:pPr>
            <w:r w:rsidRPr="00D96C47">
              <w:rPr>
                <w:sz w:val="24"/>
                <w:szCs w:val="24"/>
              </w:rPr>
              <w:t>If regular access to children or vulnerable adults (regulated activity).</w:t>
            </w:r>
          </w:p>
          <w:p w14:paraId="0824F847" w14:textId="775DE9A6" w:rsidR="00D96C47" w:rsidRPr="00D96C47" w:rsidRDefault="00D96C47" w:rsidP="00EC63EC">
            <w:pPr>
              <w:widowControl/>
              <w:autoSpaceDE/>
              <w:autoSpaceDN/>
              <w:ind w:left="635" w:right="-1"/>
              <w:jc w:val="both"/>
              <w:rPr>
                <w:b/>
                <w:sz w:val="24"/>
                <w:szCs w:val="24"/>
              </w:rPr>
            </w:pPr>
            <w:r>
              <w:rPr>
                <w:sz w:val="24"/>
                <w:szCs w:val="24"/>
              </w:rPr>
              <w:t xml:space="preserve"> </w:t>
            </w:r>
            <w:r w:rsidRPr="00D96C47">
              <w:rPr>
                <w:sz w:val="24"/>
                <w:szCs w:val="24"/>
              </w:rPr>
              <w:t xml:space="preserve">This role is exempt from the Rehabilitation of Offenders Act (1974) and is </w:t>
            </w:r>
            <w:r>
              <w:rPr>
                <w:sz w:val="24"/>
                <w:szCs w:val="24"/>
              </w:rPr>
              <w:t xml:space="preserve">       </w:t>
            </w:r>
            <w:r w:rsidRPr="00D96C47">
              <w:rPr>
                <w:sz w:val="24"/>
                <w:szCs w:val="24"/>
              </w:rPr>
              <w:t>subject to an enhanced D</w:t>
            </w:r>
            <w:r w:rsidRPr="00D96C47">
              <w:rPr>
                <w:sz w:val="24"/>
                <w:szCs w:val="24"/>
              </w:rPr>
              <w:t>BS check and barred list check.</w:t>
            </w:r>
          </w:p>
        </w:tc>
      </w:tr>
      <w:tr w:rsidR="009B0878" w:rsidRPr="00925E32" w14:paraId="5D679496" w14:textId="77777777" w:rsidTr="00925E32">
        <w:tc>
          <w:tcPr>
            <w:tcW w:w="9180" w:type="dxa"/>
            <w:gridSpan w:val="2"/>
            <w:shd w:val="clear" w:color="auto" w:fill="BFBFBF" w:themeFill="background1" w:themeFillShade="BF"/>
          </w:tcPr>
          <w:p w14:paraId="5FA87A45" w14:textId="2DC4150B" w:rsidR="009B0878" w:rsidRPr="00925E32" w:rsidRDefault="009B0878" w:rsidP="00EC63EC">
            <w:pPr>
              <w:pStyle w:val="BodyText"/>
              <w:jc w:val="both"/>
              <w:rPr>
                <w:sz w:val="24"/>
                <w:szCs w:val="24"/>
              </w:rPr>
            </w:pPr>
            <w:r w:rsidRPr="00925E32">
              <w:rPr>
                <w:sz w:val="24"/>
                <w:szCs w:val="24"/>
              </w:rPr>
              <w:lastRenderedPageBreak/>
              <w:t>Desirable Criteria</w:t>
            </w:r>
          </w:p>
        </w:tc>
      </w:tr>
      <w:tr w:rsidR="009B0878" w:rsidRPr="00925E32" w14:paraId="7A4833B4" w14:textId="77777777" w:rsidTr="009B0878">
        <w:tc>
          <w:tcPr>
            <w:tcW w:w="9180" w:type="dxa"/>
            <w:gridSpan w:val="2"/>
          </w:tcPr>
          <w:p w14:paraId="35B11458" w14:textId="60E79557" w:rsidR="00D96C47" w:rsidRPr="00D96C47" w:rsidRDefault="00D96C47" w:rsidP="00EC63EC">
            <w:pPr>
              <w:pStyle w:val="BodyText"/>
              <w:jc w:val="both"/>
              <w:rPr>
                <w:b/>
                <w:sz w:val="24"/>
                <w:szCs w:val="24"/>
              </w:rPr>
            </w:pPr>
            <w:r w:rsidRPr="00D96C47">
              <w:rPr>
                <w:b/>
                <w:sz w:val="24"/>
                <w:szCs w:val="24"/>
              </w:rPr>
              <w:t>Experience</w:t>
            </w:r>
          </w:p>
          <w:p w14:paraId="34C81130" w14:textId="230FF184" w:rsidR="00F57724" w:rsidRPr="00925E32" w:rsidRDefault="00D96C47" w:rsidP="00EC63EC">
            <w:pPr>
              <w:pStyle w:val="BodyText"/>
              <w:numPr>
                <w:ilvl w:val="0"/>
                <w:numId w:val="7"/>
              </w:numPr>
              <w:jc w:val="both"/>
              <w:rPr>
                <w:sz w:val="24"/>
                <w:szCs w:val="24"/>
              </w:rPr>
            </w:pPr>
            <w:r w:rsidRPr="00D96C47">
              <w:rPr>
                <w:sz w:val="24"/>
                <w:szCs w:val="24"/>
              </w:rPr>
              <w:t>Experience  of working with a range of people who have a variety of needs: i.e. Autistic Spectrum Disorders including Asperger Syndrome, Dyslexia, Mental Health, ADHD etc.</w:t>
            </w:r>
          </w:p>
        </w:tc>
      </w:tr>
    </w:tbl>
    <w:p w14:paraId="460FD46E" w14:textId="72E06799" w:rsidR="00B4599E" w:rsidRPr="00925E32" w:rsidRDefault="00B4599E" w:rsidP="00EC63EC">
      <w:pPr>
        <w:pStyle w:val="BodyText"/>
        <w:ind w:left="142"/>
        <w:jc w:val="both"/>
        <w:rPr>
          <w:sz w:val="24"/>
          <w:szCs w:val="24"/>
        </w:rPr>
      </w:pPr>
    </w:p>
    <w:tbl>
      <w:tblPr>
        <w:tblStyle w:val="TableGrid"/>
        <w:tblW w:w="9285" w:type="dxa"/>
        <w:tblInd w:w="106" w:type="dxa"/>
        <w:tblLook w:val="04A0" w:firstRow="1" w:lastRow="0" w:firstColumn="1" w:lastColumn="0" w:noHBand="0" w:noVBand="1"/>
      </w:tblPr>
      <w:tblGrid>
        <w:gridCol w:w="9285"/>
      </w:tblGrid>
      <w:tr w:rsidR="00513AA8" w:rsidRPr="009B0878" w14:paraId="651C6B85" w14:textId="77777777" w:rsidTr="00513AA8">
        <w:tc>
          <w:tcPr>
            <w:tcW w:w="9285" w:type="dxa"/>
            <w:shd w:val="clear" w:color="auto" w:fill="BFBFBF" w:themeFill="background1" w:themeFillShade="BF"/>
          </w:tcPr>
          <w:p w14:paraId="346A17B6" w14:textId="0413E2C0" w:rsidR="00513AA8" w:rsidRPr="009B0878" w:rsidRDefault="00513AA8" w:rsidP="00EC63EC">
            <w:pPr>
              <w:pStyle w:val="BodyText"/>
              <w:spacing w:before="94"/>
              <w:ind w:right="951"/>
              <w:jc w:val="both"/>
              <w:rPr>
                <w:b/>
                <w:sz w:val="24"/>
                <w:szCs w:val="24"/>
              </w:rPr>
            </w:pPr>
            <w:r w:rsidRPr="009B0878">
              <w:rPr>
                <w:b/>
                <w:sz w:val="24"/>
                <w:szCs w:val="24"/>
              </w:rPr>
              <w:t xml:space="preserve"> </w:t>
            </w:r>
            <w:r w:rsidRPr="00513AA8">
              <w:rPr>
                <w:b/>
                <w:sz w:val="24"/>
                <w:szCs w:val="24"/>
              </w:rPr>
              <w:t>Main Condition</w:t>
            </w:r>
            <w:r>
              <w:rPr>
                <w:b/>
                <w:sz w:val="24"/>
                <w:szCs w:val="24"/>
              </w:rPr>
              <w:t xml:space="preserve">s of Service – Variable Hours </w:t>
            </w:r>
          </w:p>
        </w:tc>
      </w:tr>
      <w:tr w:rsidR="00513AA8" w:rsidRPr="007E5B58" w14:paraId="56035823" w14:textId="77777777" w:rsidTr="00513AA8">
        <w:tc>
          <w:tcPr>
            <w:tcW w:w="9285" w:type="dxa"/>
          </w:tcPr>
          <w:p w14:paraId="23161516" w14:textId="77777777" w:rsidR="00513AA8" w:rsidRPr="00513AA8" w:rsidRDefault="00513AA8" w:rsidP="00EC63EC">
            <w:pPr>
              <w:pStyle w:val="ListParagraph"/>
              <w:tabs>
                <w:tab w:val="left" w:pos="459"/>
                <w:tab w:val="left" w:pos="567"/>
                <w:tab w:val="left" w:pos="851"/>
                <w:tab w:val="left" w:pos="1134"/>
                <w:tab w:val="left" w:pos="1418"/>
                <w:tab w:val="left" w:pos="1701"/>
                <w:tab w:val="left" w:pos="1985"/>
              </w:tabs>
              <w:ind w:left="432" w:hanging="432"/>
              <w:jc w:val="both"/>
              <w:rPr>
                <w:rFonts w:eastAsia="Times New Roman"/>
                <w:sz w:val="24"/>
                <w:szCs w:val="24"/>
              </w:rPr>
            </w:pPr>
            <w:r w:rsidRPr="00513AA8">
              <w:rPr>
                <w:rFonts w:eastAsia="Times New Roman"/>
                <w:sz w:val="24"/>
                <w:szCs w:val="24"/>
              </w:rPr>
              <w:t>1.</w:t>
            </w:r>
            <w:r w:rsidRPr="00513AA8">
              <w:rPr>
                <w:rFonts w:eastAsia="Times New Roman"/>
                <w:sz w:val="24"/>
                <w:szCs w:val="24"/>
              </w:rPr>
              <w:tab/>
              <w:t>You will be employed by Morley College Limited.</w:t>
            </w:r>
          </w:p>
          <w:p w14:paraId="2133A99D" w14:textId="77777777" w:rsidR="00513AA8" w:rsidRPr="00513AA8" w:rsidRDefault="00513AA8" w:rsidP="00EC63EC">
            <w:pPr>
              <w:pStyle w:val="ListParagraph"/>
              <w:tabs>
                <w:tab w:val="left" w:pos="459"/>
                <w:tab w:val="left" w:pos="567"/>
                <w:tab w:val="left" w:pos="851"/>
                <w:tab w:val="left" w:pos="1134"/>
                <w:tab w:val="left" w:pos="1418"/>
                <w:tab w:val="left" w:pos="1701"/>
                <w:tab w:val="left" w:pos="1985"/>
              </w:tabs>
              <w:ind w:left="432" w:hanging="432"/>
              <w:jc w:val="both"/>
              <w:rPr>
                <w:rFonts w:eastAsia="Times New Roman"/>
                <w:sz w:val="24"/>
                <w:szCs w:val="24"/>
              </w:rPr>
            </w:pPr>
          </w:p>
          <w:p w14:paraId="55FE9D7D" w14:textId="77777777" w:rsidR="00513AA8" w:rsidRPr="00513AA8" w:rsidRDefault="00513AA8" w:rsidP="00EC63EC">
            <w:pPr>
              <w:pStyle w:val="ListParagraph"/>
              <w:tabs>
                <w:tab w:val="left" w:pos="459"/>
                <w:tab w:val="left" w:pos="567"/>
                <w:tab w:val="left" w:pos="851"/>
                <w:tab w:val="left" w:pos="1134"/>
                <w:tab w:val="left" w:pos="1418"/>
                <w:tab w:val="left" w:pos="1701"/>
                <w:tab w:val="left" w:pos="1985"/>
              </w:tabs>
              <w:ind w:left="432" w:hanging="432"/>
              <w:jc w:val="both"/>
              <w:rPr>
                <w:rFonts w:eastAsia="Times New Roman"/>
                <w:sz w:val="24"/>
                <w:szCs w:val="24"/>
              </w:rPr>
            </w:pPr>
            <w:r w:rsidRPr="00513AA8">
              <w:rPr>
                <w:rFonts w:eastAsia="Times New Roman"/>
                <w:sz w:val="24"/>
                <w:szCs w:val="24"/>
              </w:rPr>
              <w:t>2.</w:t>
            </w:r>
            <w:r w:rsidRPr="00513AA8">
              <w:rPr>
                <w:rFonts w:eastAsia="Times New Roman"/>
                <w:sz w:val="24"/>
                <w:szCs w:val="24"/>
              </w:rPr>
              <w:tab/>
              <w:t>Normal working hours are undertaken between Monday to Friday and this may include evenings. The successful applicant may be required to work at weekends to accommodate specific College activities.  No payment for overtime is made, but appropriate time-off in lieu will be granted.</w:t>
            </w:r>
          </w:p>
          <w:p w14:paraId="23EC99C1" w14:textId="77777777" w:rsidR="00513AA8" w:rsidRPr="00513AA8" w:rsidRDefault="00513AA8" w:rsidP="00EC63EC">
            <w:pPr>
              <w:pStyle w:val="ListParagraph"/>
              <w:tabs>
                <w:tab w:val="left" w:pos="459"/>
                <w:tab w:val="left" w:pos="567"/>
                <w:tab w:val="left" w:pos="851"/>
                <w:tab w:val="left" w:pos="1134"/>
                <w:tab w:val="left" w:pos="1418"/>
                <w:tab w:val="left" w:pos="1701"/>
                <w:tab w:val="left" w:pos="1985"/>
              </w:tabs>
              <w:ind w:left="432" w:hanging="432"/>
              <w:jc w:val="both"/>
              <w:rPr>
                <w:rFonts w:eastAsia="Times New Roman"/>
                <w:sz w:val="24"/>
                <w:szCs w:val="24"/>
              </w:rPr>
            </w:pPr>
          </w:p>
          <w:p w14:paraId="46D356AE" w14:textId="77777777" w:rsidR="00513AA8" w:rsidRPr="00513AA8" w:rsidRDefault="00513AA8" w:rsidP="00EC63EC">
            <w:pPr>
              <w:pStyle w:val="ListParagraph"/>
              <w:tabs>
                <w:tab w:val="left" w:pos="459"/>
                <w:tab w:val="left" w:pos="567"/>
                <w:tab w:val="left" w:pos="851"/>
                <w:tab w:val="left" w:pos="1134"/>
                <w:tab w:val="left" w:pos="1418"/>
                <w:tab w:val="left" w:pos="1701"/>
                <w:tab w:val="left" w:pos="1985"/>
              </w:tabs>
              <w:ind w:left="432" w:hanging="432"/>
              <w:jc w:val="both"/>
              <w:rPr>
                <w:rFonts w:eastAsia="Times New Roman"/>
                <w:sz w:val="24"/>
                <w:szCs w:val="24"/>
              </w:rPr>
            </w:pPr>
            <w:r w:rsidRPr="00513AA8">
              <w:rPr>
                <w:rFonts w:eastAsia="Times New Roman"/>
                <w:sz w:val="24"/>
                <w:szCs w:val="24"/>
              </w:rPr>
              <w:t>3.</w:t>
            </w:r>
            <w:r w:rsidRPr="00513AA8">
              <w:rPr>
                <w:rFonts w:eastAsia="Times New Roman"/>
                <w:sz w:val="24"/>
                <w:szCs w:val="24"/>
              </w:rPr>
              <w:tab/>
              <w:t xml:space="preserve">The post is pensionable under the London Government Pension Scheme administered by the London Pensions Fund Authority. </w:t>
            </w:r>
          </w:p>
          <w:p w14:paraId="34B13BAF" w14:textId="77777777" w:rsidR="00513AA8" w:rsidRPr="00513AA8" w:rsidRDefault="00513AA8" w:rsidP="00EC63EC">
            <w:pPr>
              <w:pStyle w:val="ListParagraph"/>
              <w:tabs>
                <w:tab w:val="left" w:pos="459"/>
                <w:tab w:val="left" w:pos="567"/>
                <w:tab w:val="left" w:pos="851"/>
                <w:tab w:val="left" w:pos="1134"/>
                <w:tab w:val="left" w:pos="1418"/>
                <w:tab w:val="left" w:pos="1701"/>
                <w:tab w:val="left" w:pos="1985"/>
              </w:tabs>
              <w:ind w:left="432" w:hanging="432"/>
              <w:jc w:val="both"/>
              <w:rPr>
                <w:rFonts w:eastAsia="Times New Roman"/>
                <w:sz w:val="24"/>
                <w:szCs w:val="24"/>
              </w:rPr>
            </w:pPr>
          </w:p>
          <w:p w14:paraId="0E4B86B0" w14:textId="77777777" w:rsidR="00513AA8" w:rsidRPr="00513AA8" w:rsidRDefault="00513AA8" w:rsidP="00EC63EC">
            <w:pPr>
              <w:pStyle w:val="ListParagraph"/>
              <w:tabs>
                <w:tab w:val="left" w:pos="459"/>
                <w:tab w:val="left" w:pos="567"/>
                <w:tab w:val="left" w:pos="851"/>
                <w:tab w:val="left" w:pos="1134"/>
                <w:tab w:val="left" w:pos="1418"/>
                <w:tab w:val="left" w:pos="1701"/>
                <w:tab w:val="left" w:pos="1985"/>
              </w:tabs>
              <w:ind w:left="432" w:hanging="432"/>
              <w:jc w:val="both"/>
              <w:rPr>
                <w:rFonts w:eastAsia="Times New Roman"/>
                <w:sz w:val="24"/>
                <w:szCs w:val="24"/>
              </w:rPr>
            </w:pPr>
            <w:r w:rsidRPr="00513AA8">
              <w:rPr>
                <w:rFonts w:eastAsia="Times New Roman"/>
                <w:sz w:val="24"/>
                <w:szCs w:val="24"/>
              </w:rPr>
              <w:t>4.</w:t>
            </w:r>
            <w:r w:rsidRPr="00513AA8">
              <w:rPr>
                <w:rFonts w:eastAsia="Times New Roman"/>
                <w:sz w:val="24"/>
                <w:szCs w:val="24"/>
              </w:rPr>
              <w:tab/>
              <w:t xml:space="preserve">There is a 6-month probationary period. </w:t>
            </w:r>
          </w:p>
          <w:p w14:paraId="027AC6D0" w14:textId="77777777" w:rsidR="00513AA8" w:rsidRPr="00513AA8" w:rsidRDefault="00513AA8" w:rsidP="00EC63EC">
            <w:pPr>
              <w:pStyle w:val="ListParagraph"/>
              <w:tabs>
                <w:tab w:val="left" w:pos="459"/>
                <w:tab w:val="left" w:pos="567"/>
                <w:tab w:val="left" w:pos="851"/>
                <w:tab w:val="left" w:pos="1134"/>
                <w:tab w:val="left" w:pos="1418"/>
                <w:tab w:val="left" w:pos="1701"/>
                <w:tab w:val="left" w:pos="1985"/>
              </w:tabs>
              <w:ind w:left="432" w:hanging="432"/>
              <w:jc w:val="both"/>
              <w:rPr>
                <w:rFonts w:eastAsia="Times New Roman"/>
                <w:sz w:val="24"/>
                <w:szCs w:val="24"/>
              </w:rPr>
            </w:pPr>
          </w:p>
          <w:p w14:paraId="3B29C7DE" w14:textId="77777777" w:rsidR="00513AA8" w:rsidRPr="00513AA8" w:rsidRDefault="00513AA8" w:rsidP="00EC63EC">
            <w:pPr>
              <w:pStyle w:val="ListParagraph"/>
              <w:tabs>
                <w:tab w:val="left" w:pos="459"/>
                <w:tab w:val="left" w:pos="567"/>
                <w:tab w:val="left" w:pos="851"/>
                <w:tab w:val="left" w:pos="1134"/>
                <w:tab w:val="left" w:pos="1418"/>
                <w:tab w:val="left" w:pos="1701"/>
                <w:tab w:val="left" w:pos="1985"/>
              </w:tabs>
              <w:ind w:left="432" w:hanging="432"/>
              <w:jc w:val="both"/>
              <w:rPr>
                <w:rFonts w:eastAsia="Times New Roman"/>
                <w:sz w:val="24"/>
                <w:szCs w:val="24"/>
              </w:rPr>
            </w:pPr>
            <w:r w:rsidRPr="00513AA8">
              <w:rPr>
                <w:rFonts w:eastAsia="Times New Roman"/>
                <w:sz w:val="24"/>
                <w:szCs w:val="24"/>
              </w:rPr>
              <w:t>6.</w:t>
            </w:r>
            <w:r w:rsidRPr="00513AA8">
              <w:rPr>
                <w:rFonts w:eastAsia="Times New Roman"/>
                <w:sz w:val="24"/>
                <w:szCs w:val="24"/>
              </w:rPr>
              <w:tab/>
              <w:t xml:space="preserve">The College does not recognise service with any previous employer for calculating continuous service for the purposes of the Employment Rights Act 1996. However previous continuous local government service in accordance with The Redundancy Payments (Continuity of Employment in Local Government, etc.) (Modification) Order 1999, may be counted as part of continuous employment with the College for redundancy pay purposes.  </w:t>
            </w:r>
          </w:p>
          <w:p w14:paraId="4CE5733B" w14:textId="77777777" w:rsidR="00513AA8" w:rsidRPr="00513AA8" w:rsidRDefault="00513AA8" w:rsidP="00EC63EC">
            <w:pPr>
              <w:pStyle w:val="ListParagraph"/>
              <w:tabs>
                <w:tab w:val="left" w:pos="459"/>
                <w:tab w:val="left" w:pos="567"/>
                <w:tab w:val="left" w:pos="851"/>
                <w:tab w:val="left" w:pos="1134"/>
                <w:tab w:val="left" w:pos="1418"/>
                <w:tab w:val="left" w:pos="1701"/>
                <w:tab w:val="left" w:pos="1985"/>
              </w:tabs>
              <w:ind w:left="432" w:hanging="432"/>
              <w:jc w:val="both"/>
              <w:rPr>
                <w:rFonts w:eastAsia="Times New Roman"/>
                <w:sz w:val="24"/>
                <w:szCs w:val="24"/>
              </w:rPr>
            </w:pPr>
          </w:p>
          <w:p w14:paraId="0919C2C4" w14:textId="19827846" w:rsidR="00513AA8" w:rsidRPr="00833250" w:rsidRDefault="00513AA8" w:rsidP="00EC63EC">
            <w:pPr>
              <w:pStyle w:val="ListParagraph"/>
              <w:tabs>
                <w:tab w:val="left" w:pos="459"/>
                <w:tab w:val="left" w:pos="567"/>
                <w:tab w:val="left" w:pos="851"/>
                <w:tab w:val="left" w:pos="1134"/>
                <w:tab w:val="left" w:pos="1418"/>
                <w:tab w:val="left" w:pos="1701"/>
                <w:tab w:val="left" w:pos="1985"/>
              </w:tabs>
              <w:ind w:left="432" w:hanging="432"/>
              <w:jc w:val="both"/>
              <w:rPr>
                <w:rFonts w:eastAsia="Times New Roman"/>
                <w:sz w:val="24"/>
                <w:szCs w:val="24"/>
              </w:rPr>
            </w:pPr>
            <w:r w:rsidRPr="00513AA8">
              <w:rPr>
                <w:rFonts w:eastAsia="Times New Roman"/>
                <w:sz w:val="24"/>
                <w:szCs w:val="24"/>
              </w:rPr>
              <w:t>7.</w:t>
            </w:r>
            <w:r w:rsidRPr="00513AA8">
              <w:rPr>
                <w:rFonts w:eastAsia="Times New Roman"/>
                <w:sz w:val="24"/>
                <w:szCs w:val="24"/>
              </w:rPr>
              <w:tab/>
              <w:t>The appointment will be subject to receipt of satisfactory professional references, proof of qualification, proof of address, eligibility to work in the UK, a pre-employment medical check and a DBS check (if applicable).</w:t>
            </w:r>
          </w:p>
          <w:p w14:paraId="10422EA0" w14:textId="43B00D49" w:rsidR="00513AA8" w:rsidRPr="007E5B58" w:rsidRDefault="00513AA8" w:rsidP="00EC63EC">
            <w:pPr>
              <w:pStyle w:val="BodyText"/>
              <w:spacing w:before="94"/>
              <w:ind w:right="109"/>
              <w:jc w:val="both"/>
              <w:rPr>
                <w:sz w:val="24"/>
                <w:szCs w:val="24"/>
              </w:rPr>
            </w:pPr>
          </w:p>
        </w:tc>
      </w:tr>
    </w:tbl>
    <w:p w14:paraId="460FD46F" w14:textId="476966A6" w:rsidR="00B4599E" w:rsidRDefault="00B4599E" w:rsidP="00EC63EC">
      <w:pPr>
        <w:pStyle w:val="BodyText"/>
        <w:spacing w:before="6"/>
        <w:jc w:val="both"/>
        <w:rPr>
          <w:sz w:val="24"/>
          <w:szCs w:val="24"/>
        </w:rPr>
      </w:pPr>
    </w:p>
    <w:tbl>
      <w:tblPr>
        <w:tblStyle w:val="TableGrid"/>
        <w:tblW w:w="9285" w:type="dxa"/>
        <w:tblInd w:w="106" w:type="dxa"/>
        <w:tblLook w:val="04A0" w:firstRow="1" w:lastRow="0" w:firstColumn="1" w:lastColumn="0" w:noHBand="0" w:noVBand="1"/>
      </w:tblPr>
      <w:tblGrid>
        <w:gridCol w:w="9285"/>
      </w:tblGrid>
      <w:tr w:rsidR="00513AA8" w:rsidRPr="009B0878" w14:paraId="45B845D3" w14:textId="77777777" w:rsidTr="001E68DE">
        <w:tc>
          <w:tcPr>
            <w:tcW w:w="9285" w:type="dxa"/>
            <w:shd w:val="clear" w:color="auto" w:fill="BFBFBF" w:themeFill="background1" w:themeFillShade="BF"/>
          </w:tcPr>
          <w:p w14:paraId="1E9498D8" w14:textId="652738E7" w:rsidR="00513AA8" w:rsidRPr="009B0878" w:rsidRDefault="00513AA8" w:rsidP="00EC63EC">
            <w:pPr>
              <w:pStyle w:val="BodyText"/>
              <w:spacing w:before="94"/>
              <w:ind w:right="951"/>
              <w:jc w:val="both"/>
              <w:rPr>
                <w:b/>
                <w:sz w:val="24"/>
                <w:szCs w:val="24"/>
              </w:rPr>
            </w:pPr>
            <w:r>
              <w:rPr>
                <w:b/>
                <w:sz w:val="24"/>
                <w:szCs w:val="24"/>
              </w:rPr>
              <w:t>OTHER INFORMATION</w:t>
            </w:r>
          </w:p>
        </w:tc>
      </w:tr>
      <w:tr w:rsidR="00513AA8" w:rsidRPr="007E5B58" w14:paraId="174D1868" w14:textId="77777777" w:rsidTr="001E68DE">
        <w:tc>
          <w:tcPr>
            <w:tcW w:w="9285" w:type="dxa"/>
          </w:tcPr>
          <w:p w14:paraId="442FFA87" w14:textId="5FB88104" w:rsidR="00513AA8" w:rsidRPr="00513AA8" w:rsidRDefault="00513AA8" w:rsidP="00EC63EC">
            <w:pPr>
              <w:pStyle w:val="ListParagraph"/>
              <w:tabs>
                <w:tab w:val="left" w:pos="0"/>
                <w:tab w:val="left" w:pos="567"/>
                <w:tab w:val="left" w:pos="851"/>
                <w:tab w:val="left" w:pos="1134"/>
                <w:tab w:val="left" w:pos="1418"/>
                <w:tab w:val="left" w:pos="1701"/>
                <w:tab w:val="left" w:pos="1985"/>
              </w:tabs>
              <w:ind w:left="432" w:hanging="506"/>
              <w:jc w:val="both"/>
              <w:rPr>
                <w:sz w:val="24"/>
                <w:szCs w:val="24"/>
              </w:rPr>
            </w:pPr>
            <w:r w:rsidRPr="00513AA8">
              <w:rPr>
                <w:sz w:val="24"/>
                <w:szCs w:val="24"/>
              </w:rPr>
              <w:t xml:space="preserve">This document outlines the duties required for the time </w:t>
            </w:r>
            <w:r>
              <w:rPr>
                <w:sz w:val="24"/>
                <w:szCs w:val="24"/>
              </w:rPr>
              <w:t xml:space="preserve">being of the post. It is issued </w:t>
            </w:r>
            <w:r w:rsidRPr="00513AA8">
              <w:rPr>
                <w:sz w:val="24"/>
                <w:szCs w:val="24"/>
              </w:rPr>
              <w:t>for recruitment purposes and is not comprehensive or exclusive and duties and or reporting lines may be varied from time to time.</w:t>
            </w:r>
          </w:p>
          <w:p w14:paraId="7FAAD785" w14:textId="77777777" w:rsidR="00513AA8" w:rsidRPr="00513AA8" w:rsidRDefault="00513AA8" w:rsidP="00EC63EC">
            <w:pPr>
              <w:pStyle w:val="ListParagraph"/>
              <w:tabs>
                <w:tab w:val="left" w:pos="351"/>
                <w:tab w:val="left" w:pos="459"/>
                <w:tab w:val="left" w:pos="567"/>
                <w:tab w:val="left" w:pos="851"/>
                <w:tab w:val="left" w:pos="1134"/>
                <w:tab w:val="left" w:pos="1418"/>
                <w:tab w:val="left" w:pos="1701"/>
                <w:tab w:val="left" w:pos="1985"/>
              </w:tabs>
              <w:ind w:left="432" w:hanging="432"/>
              <w:jc w:val="both"/>
              <w:rPr>
                <w:sz w:val="24"/>
                <w:szCs w:val="24"/>
              </w:rPr>
            </w:pPr>
          </w:p>
          <w:p w14:paraId="3FF0E34F" w14:textId="07FD5C33" w:rsidR="00513AA8" w:rsidRPr="007E5B58" w:rsidRDefault="00513AA8" w:rsidP="00EC63EC">
            <w:pPr>
              <w:pStyle w:val="ListParagraph"/>
              <w:tabs>
                <w:tab w:val="left" w:pos="459"/>
                <w:tab w:val="left" w:pos="567"/>
                <w:tab w:val="left" w:pos="851"/>
                <w:tab w:val="left" w:pos="1134"/>
                <w:tab w:val="left" w:pos="1418"/>
                <w:tab w:val="left" w:pos="1701"/>
                <w:tab w:val="left" w:pos="1985"/>
              </w:tabs>
              <w:ind w:left="432" w:hanging="432"/>
              <w:jc w:val="both"/>
              <w:rPr>
                <w:sz w:val="24"/>
                <w:szCs w:val="24"/>
              </w:rPr>
            </w:pPr>
            <w:r w:rsidRPr="00513AA8">
              <w:rPr>
                <w:sz w:val="24"/>
                <w:szCs w:val="24"/>
              </w:rPr>
              <w:t>The College aims to reflect the diverse community it s</w:t>
            </w:r>
            <w:r w:rsidR="00EC63EC">
              <w:rPr>
                <w:sz w:val="24"/>
                <w:szCs w:val="24"/>
              </w:rPr>
              <w:t xml:space="preserve">erves and welcomes applications </w:t>
            </w:r>
            <w:r w:rsidRPr="00513AA8">
              <w:rPr>
                <w:sz w:val="24"/>
                <w:szCs w:val="24"/>
              </w:rPr>
              <w:t>from suitably qualified candidates from all backgrounds. The College does not discriminate on the basis of race, gender reassignment, disability, sex, marital status, pregnancy and maternity, age, religion or belief, and/or sexual orientation and is committed to making reasonable adjustments for applicants with disabilities.</w:t>
            </w:r>
          </w:p>
        </w:tc>
      </w:tr>
    </w:tbl>
    <w:p w14:paraId="3193CEBD" w14:textId="77777777" w:rsidR="00513AA8" w:rsidRPr="00925E32" w:rsidRDefault="00513AA8">
      <w:pPr>
        <w:pStyle w:val="BodyText"/>
        <w:spacing w:before="6"/>
        <w:rPr>
          <w:sz w:val="24"/>
          <w:szCs w:val="24"/>
        </w:rPr>
      </w:pPr>
    </w:p>
    <w:p w14:paraId="398F5845" w14:textId="1F67E287" w:rsidR="00B4599E" w:rsidRDefault="00EC63EC" w:rsidP="00EC63EC">
      <w:pPr>
        <w:tabs>
          <w:tab w:val="left" w:pos="6084"/>
        </w:tabs>
      </w:pPr>
      <w:r>
        <w:tab/>
      </w:r>
    </w:p>
    <w:p w14:paraId="6F6A1627" w14:textId="6124AE72" w:rsidR="00EC63EC" w:rsidRDefault="00EC63EC" w:rsidP="00EC63EC">
      <w:pPr>
        <w:tabs>
          <w:tab w:val="left" w:pos="6084"/>
        </w:tabs>
      </w:pPr>
    </w:p>
    <w:p w14:paraId="57452D1F" w14:textId="37B64C0C" w:rsidR="00EC63EC" w:rsidRDefault="00EC63EC" w:rsidP="00EC63EC">
      <w:pPr>
        <w:tabs>
          <w:tab w:val="left" w:pos="6084"/>
        </w:tabs>
      </w:pPr>
    </w:p>
    <w:p w14:paraId="679030F6" w14:textId="13E9C189" w:rsidR="00EC63EC" w:rsidRDefault="00EC63EC" w:rsidP="00EC63EC">
      <w:pPr>
        <w:tabs>
          <w:tab w:val="left" w:pos="6084"/>
        </w:tabs>
      </w:pPr>
    </w:p>
    <w:tbl>
      <w:tblPr>
        <w:tblStyle w:val="TableGrid"/>
        <w:tblW w:w="9285" w:type="dxa"/>
        <w:tblInd w:w="106" w:type="dxa"/>
        <w:tblLook w:val="04A0" w:firstRow="1" w:lastRow="0" w:firstColumn="1" w:lastColumn="0" w:noHBand="0" w:noVBand="1"/>
      </w:tblPr>
      <w:tblGrid>
        <w:gridCol w:w="9285"/>
      </w:tblGrid>
      <w:tr w:rsidR="00EC63EC" w:rsidRPr="009B0878" w14:paraId="571D416F" w14:textId="77777777" w:rsidTr="001E68DE">
        <w:tc>
          <w:tcPr>
            <w:tcW w:w="9285" w:type="dxa"/>
            <w:shd w:val="clear" w:color="auto" w:fill="BFBFBF" w:themeFill="background1" w:themeFillShade="BF"/>
          </w:tcPr>
          <w:p w14:paraId="30520F2F" w14:textId="1740ABAF" w:rsidR="00EC63EC" w:rsidRPr="009B0878" w:rsidRDefault="00EC63EC" w:rsidP="001E68DE">
            <w:pPr>
              <w:pStyle w:val="BodyText"/>
              <w:spacing w:before="94"/>
              <w:ind w:right="951"/>
              <w:jc w:val="both"/>
              <w:rPr>
                <w:b/>
                <w:sz w:val="24"/>
                <w:szCs w:val="24"/>
              </w:rPr>
            </w:pPr>
            <w:r>
              <w:rPr>
                <w:b/>
                <w:sz w:val="24"/>
                <w:szCs w:val="24"/>
              </w:rPr>
              <w:lastRenderedPageBreak/>
              <w:t>MAKING AN APPLICATION</w:t>
            </w:r>
          </w:p>
        </w:tc>
      </w:tr>
      <w:tr w:rsidR="00EC63EC" w:rsidRPr="007E5B58" w14:paraId="2B6BD80A" w14:textId="77777777" w:rsidTr="001E68DE">
        <w:tc>
          <w:tcPr>
            <w:tcW w:w="9285" w:type="dxa"/>
          </w:tcPr>
          <w:p w14:paraId="5D69B3EE" w14:textId="618EFB46" w:rsidR="00EC63EC" w:rsidRPr="00EC63EC" w:rsidRDefault="00EC63EC" w:rsidP="00EC63EC">
            <w:pPr>
              <w:pStyle w:val="ListParagraph"/>
              <w:tabs>
                <w:tab w:val="left" w:pos="0"/>
                <w:tab w:val="left" w:pos="567"/>
                <w:tab w:val="left" w:pos="851"/>
                <w:tab w:val="left" w:pos="1134"/>
                <w:tab w:val="left" w:pos="1418"/>
                <w:tab w:val="left" w:pos="1701"/>
                <w:tab w:val="left" w:pos="1985"/>
              </w:tabs>
              <w:ind w:left="432" w:hanging="506"/>
              <w:jc w:val="both"/>
              <w:rPr>
                <w:sz w:val="24"/>
                <w:szCs w:val="24"/>
              </w:rPr>
            </w:pPr>
            <w:r w:rsidRPr="00EC63EC">
              <w:rPr>
                <w:sz w:val="24"/>
                <w:szCs w:val="24"/>
              </w:rPr>
              <w:t xml:space="preserve">Closing date for applications:   </w:t>
            </w:r>
            <w:r>
              <w:rPr>
                <w:sz w:val="24"/>
                <w:szCs w:val="24"/>
              </w:rPr>
              <w:t>3 April 2023 at 10am</w:t>
            </w:r>
          </w:p>
          <w:p w14:paraId="21884BB4" w14:textId="77777777" w:rsidR="00EC63EC" w:rsidRPr="00EC63EC" w:rsidRDefault="00EC63EC" w:rsidP="00EC63EC">
            <w:pPr>
              <w:pStyle w:val="ListParagraph"/>
              <w:tabs>
                <w:tab w:val="left" w:pos="0"/>
                <w:tab w:val="left" w:pos="567"/>
                <w:tab w:val="left" w:pos="851"/>
                <w:tab w:val="left" w:pos="1134"/>
                <w:tab w:val="left" w:pos="1418"/>
                <w:tab w:val="left" w:pos="1701"/>
                <w:tab w:val="left" w:pos="1985"/>
              </w:tabs>
              <w:ind w:left="432" w:hanging="506"/>
              <w:jc w:val="both"/>
              <w:rPr>
                <w:sz w:val="24"/>
                <w:szCs w:val="24"/>
              </w:rPr>
            </w:pPr>
          </w:p>
          <w:p w14:paraId="04CCEBA5" w14:textId="77777777" w:rsidR="00EC63EC" w:rsidRPr="00EC63EC" w:rsidRDefault="00EC63EC" w:rsidP="00EC63EC">
            <w:pPr>
              <w:pStyle w:val="ListParagraph"/>
              <w:tabs>
                <w:tab w:val="left" w:pos="0"/>
                <w:tab w:val="left" w:pos="567"/>
                <w:tab w:val="left" w:pos="851"/>
                <w:tab w:val="left" w:pos="1134"/>
                <w:tab w:val="left" w:pos="1418"/>
                <w:tab w:val="left" w:pos="1701"/>
                <w:tab w:val="left" w:pos="1985"/>
              </w:tabs>
              <w:ind w:left="432" w:hanging="506"/>
              <w:jc w:val="both"/>
              <w:rPr>
                <w:sz w:val="24"/>
                <w:szCs w:val="24"/>
              </w:rPr>
            </w:pPr>
            <w:r w:rsidRPr="00EC63EC">
              <w:rPr>
                <w:sz w:val="24"/>
                <w:szCs w:val="24"/>
              </w:rPr>
              <w:t>Please refer to the guidance notes when completing your application. CV’s will not be accepted for this post.  Applicants should send a completed application form, giving names, addresses and telephone numbers of two professional referees, together with any supporting information by the closing date.</w:t>
            </w:r>
          </w:p>
          <w:p w14:paraId="4478D5B5" w14:textId="77777777" w:rsidR="00EC63EC" w:rsidRPr="00EC63EC" w:rsidRDefault="00EC63EC" w:rsidP="00EC63EC">
            <w:pPr>
              <w:pStyle w:val="ListParagraph"/>
              <w:tabs>
                <w:tab w:val="left" w:pos="0"/>
                <w:tab w:val="left" w:pos="567"/>
                <w:tab w:val="left" w:pos="851"/>
                <w:tab w:val="left" w:pos="1134"/>
                <w:tab w:val="left" w:pos="1418"/>
                <w:tab w:val="left" w:pos="1701"/>
                <w:tab w:val="left" w:pos="1985"/>
              </w:tabs>
              <w:ind w:left="432" w:hanging="506"/>
              <w:jc w:val="both"/>
              <w:rPr>
                <w:sz w:val="24"/>
                <w:szCs w:val="24"/>
              </w:rPr>
            </w:pPr>
          </w:p>
          <w:p w14:paraId="6AAB6681" w14:textId="3D851FD4" w:rsidR="00EC63EC" w:rsidRPr="00EC63EC" w:rsidRDefault="00EC63EC" w:rsidP="00EC63EC">
            <w:pPr>
              <w:pStyle w:val="ListParagraph"/>
              <w:tabs>
                <w:tab w:val="left" w:pos="0"/>
                <w:tab w:val="left" w:pos="567"/>
                <w:tab w:val="left" w:pos="851"/>
                <w:tab w:val="left" w:pos="1134"/>
                <w:tab w:val="left" w:pos="1418"/>
                <w:tab w:val="left" w:pos="1701"/>
                <w:tab w:val="left" w:pos="1985"/>
              </w:tabs>
              <w:ind w:left="432" w:hanging="506"/>
              <w:jc w:val="both"/>
              <w:rPr>
                <w:sz w:val="24"/>
                <w:szCs w:val="24"/>
              </w:rPr>
            </w:pPr>
            <w:r w:rsidRPr="00EC63EC">
              <w:rPr>
                <w:sz w:val="24"/>
                <w:szCs w:val="24"/>
              </w:rPr>
              <w:t xml:space="preserve">Applications can be submitted via email to </w:t>
            </w:r>
            <w:hyperlink r:id="rId12" w:history="1">
              <w:r w:rsidRPr="000D47F5">
                <w:rPr>
                  <w:rStyle w:val="Hyperlink"/>
                  <w:sz w:val="24"/>
                  <w:szCs w:val="24"/>
                </w:rPr>
                <w:t>recruitment@morleycollege.ac.uk</w:t>
              </w:r>
            </w:hyperlink>
            <w:r>
              <w:rPr>
                <w:sz w:val="24"/>
                <w:szCs w:val="24"/>
              </w:rPr>
              <w:t xml:space="preserve"> </w:t>
            </w:r>
          </w:p>
          <w:p w14:paraId="06DEC658" w14:textId="129BE137" w:rsidR="00EC63EC" w:rsidRPr="00EC63EC" w:rsidRDefault="00EC63EC" w:rsidP="00EC63EC">
            <w:pPr>
              <w:tabs>
                <w:tab w:val="left" w:pos="459"/>
                <w:tab w:val="left" w:pos="567"/>
                <w:tab w:val="left" w:pos="851"/>
                <w:tab w:val="left" w:pos="1134"/>
                <w:tab w:val="left" w:pos="1418"/>
                <w:tab w:val="left" w:pos="1701"/>
                <w:tab w:val="left" w:pos="1985"/>
              </w:tabs>
              <w:jc w:val="both"/>
              <w:rPr>
                <w:sz w:val="24"/>
                <w:szCs w:val="24"/>
              </w:rPr>
            </w:pPr>
          </w:p>
        </w:tc>
      </w:tr>
    </w:tbl>
    <w:p w14:paraId="09B25D0B" w14:textId="32B2241C" w:rsidR="00CF2A20" w:rsidRDefault="00CF2A20" w:rsidP="00EC63EC">
      <w:pPr>
        <w:tabs>
          <w:tab w:val="left" w:pos="6084"/>
        </w:tabs>
      </w:pPr>
    </w:p>
    <w:p w14:paraId="772001F6" w14:textId="553566C8" w:rsidR="00EC63EC" w:rsidRPr="00CF2A20" w:rsidRDefault="00CF2A20" w:rsidP="00CF2A20">
      <w:pPr>
        <w:tabs>
          <w:tab w:val="left" w:pos="8028"/>
        </w:tabs>
        <w:ind w:right="-349"/>
        <w:rPr>
          <w:sz w:val="24"/>
        </w:rPr>
      </w:pPr>
      <w:r>
        <w:tab/>
        <w:t xml:space="preserve">  </w:t>
      </w:r>
      <w:bookmarkStart w:id="0" w:name="_GoBack"/>
      <w:bookmarkEnd w:id="0"/>
      <w:r w:rsidRPr="00CF2A20">
        <w:rPr>
          <w:sz w:val="24"/>
        </w:rPr>
        <w:t>March 2023</w:t>
      </w:r>
    </w:p>
    <w:sectPr w:rsidR="00EC63EC" w:rsidRPr="00CF2A20" w:rsidSect="003E3831">
      <w:footerReference w:type="default" r:id="rId13"/>
      <w:pgSz w:w="11910" w:h="16840"/>
      <w:pgMar w:top="700" w:right="1420" w:bottom="280" w:left="12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C80198" w14:textId="77777777" w:rsidR="006250BB" w:rsidRDefault="006250BB" w:rsidP="00925E32">
      <w:r>
        <w:separator/>
      </w:r>
    </w:p>
  </w:endnote>
  <w:endnote w:type="continuationSeparator" w:id="0">
    <w:p w14:paraId="3F761099" w14:textId="77777777" w:rsidR="006250BB" w:rsidRDefault="006250BB" w:rsidP="00925E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1174307"/>
      <w:docPartObj>
        <w:docPartGallery w:val="Page Numbers (Bottom of Page)"/>
        <w:docPartUnique/>
      </w:docPartObj>
    </w:sdtPr>
    <w:sdtEndPr>
      <w:rPr>
        <w:noProof/>
      </w:rPr>
    </w:sdtEndPr>
    <w:sdtContent>
      <w:p w14:paraId="049F4001" w14:textId="34761820" w:rsidR="00925E32" w:rsidRDefault="00925E32" w:rsidP="00925E32">
        <w:pPr>
          <w:pStyle w:val="Footer"/>
          <w:jc w:val="center"/>
        </w:pPr>
        <w:r>
          <w:fldChar w:fldCharType="begin"/>
        </w:r>
        <w:r>
          <w:instrText xml:space="preserve"> PAGE   \* MERGEFORMAT </w:instrText>
        </w:r>
        <w:r>
          <w:fldChar w:fldCharType="separate"/>
        </w:r>
        <w:r w:rsidR="00CF2A20">
          <w:rPr>
            <w:noProof/>
          </w:rPr>
          <w:t>5</w:t>
        </w:r>
        <w:r>
          <w:rPr>
            <w:noProof/>
          </w:rPr>
          <w:fldChar w:fldCharType="end"/>
        </w:r>
        <w:r>
          <w:rPr>
            <w:noProof/>
          </w:rPr>
          <w:t xml:space="preserve"> </w:t>
        </w:r>
      </w:p>
    </w:sdtContent>
  </w:sdt>
  <w:p w14:paraId="79718A58" w14:textId="77777777" w:rsidR="00925E32" w:rsidRDefault="00925E32" w:rsidP="00925E3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689EED" w14:textId="77777777" w:rsidR="006250BB" w:rsidRDefault="006250BB" w:rsidP="00925E32">
      <w:r>
        <w:separator/>
      </w:r>
    </w:p>
  </w:footnote>
  <w:footnote w:type="continuationSeparator" w:id="0">
    <w:p w14:paraId="5B069592" w14:textId="77777777" w:rsidR="006250BB" w:rsidRDefault="006250BB" w:rsidP="00925E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22309"/>
    <w:multiLevelType w:val="hybridMultilevel"/>
    <w:tmpl w:val="B2C0F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A546B7"/>
    <w:multiLevelType w:val="hybridMultilevel"/>
    <w:tmpl w:val="1EBED188"/>
    <w:lvl w:ilvl="0" w:tplc="F16EB36A">
      <w:start w:val="1"/>
      <w:numFmt w:val="decimal"/>
      <w:lvlText w:val="%1."/>
      <w:lvlJc w:val="left"/>
      <w:pPr>
        <w:ind w:left="921" w:hanging="420"/>
      </w:pPr>
      <w:rPr>
        <w:rFonts w:ascii="Arial" w:eastAsia="Arial" w:hAnsi="Arial" w:cs="Arial" w:hint="default"/>
        <w:spacing w:val="-1"/>
        <w:w w:val="100"/>
        <w:sz w:val="22"/>
        <w:szCs w:val="22"/>
        <w:lang w:val="en-GB" w:eastAsia="en-GB" w:bidi="en-GB"/>
      </w:rPr>
    </w:lvl>
    <w:lvl w:ilvl="1" w:tplc="96084322">
      <w:numFmt w:val="bullet"/>
      <w:lvlText w:val="•"/>
      <w:lvlJc w:val="left"/>
      <w:pPr>
        <w:ind w:left="1846" w:hanging="420"/>
      </w:pPr>
      <w:rPr>
        <w:rFonts w:hint="default"/>
        <w:lang w:val="en-GB" w:eastAsia="en-GB" w:bidi="en-GB"/>
      </w:rPr>
    </w:lvl>
    <w:lvl w:ilvl="2" w:tplc="EAC08380">
      <w:numFmt w:val="bullet"/>
      <w:lvlText w:val="•"/>
      <w:lvlJc w:val="left"/>
      <w:pPr>
        <w:ind w:left="2773" w:hanging="420"/>
      </w:pPr>
      <w:rPr>
        <w:rFonts w:hint="default"/>
        <w:lang w:val="en-GB" w:eastAsia="en-GB" w:bidi="en-GB"/>
      </w:rPr>
    </w:lvl>
    <w:lvl w:ilvl="3" w:tplc="3746FE96">
      <w:numFmt w:val="bullet"/>
      <w:lvlText w:val="•"/>
      <w:lvlJc w:val="left"/>
      <w:pPr>
        <w:ind w:left="3699" w:hanging="420"/>
      </w:pPr>
      <w:rPr>
        <w:rFonts w:hint="default"/>
        <w:lang w:val="en-GB" w:eastAsia="en-GB" w:bidi="en-GB"/>
      </w:rPr>
    </w:lvl>
    <w:lvl w:ilvl="4" w:tplc="4F90A0E2">
      <w:numFmt w:val="bullet"/>
      <w:lvlText w:val="•"/>
      <w:lvlJc w:val="left"/>
      <w:pPr>
        <w:ind w:left="4626" w:hanging="420"/>
      </w:pPr>
      <w:rPr>
        <w:rFonts w:hint="default"/>
        <w:lang w:val="en-GB" w:eastAsia="en-GB" w:bidi="en-GB"/>
      </w:rPr>
    </w:lvl>
    <w:lvl w:ilvl="5" w:tplc="A1F23A2C">
      <w:numFmt w:val="bullet"/>
      <w:lvlText w:val="•"/>
      <w:lvlJc w:val="left"/>
      <w:pPr>
        <w:ind w:left="5553" w:hanging="420"/>
      </w:pPr>
      <w:rPr>
        <w:rFonts w:hint="default"/>
        <w:lang w:val="en-GB" w:eastAsia="en-GB" w:bidi="en-GB"/>
      </w:rPr>
    </w:lvl>
    <w:lvl w:ilvl="6" w:tplc="0060D108">
      <w:numFmt w:val="bullet"/>
      <w:lvlText w:val="•"/>
      <w:lvlJc w:val="left"/>
      <w:pPr>
        <w:ind w:left="6479" w:hanging="420"/>
      </w:pPr>
      <w:rPr>
        <w:rFonts w:hint="default"/>
        <w:lang w:val="en-GB" w:eastAsia="en-GB" w:bidi="en-GB"/>
      </w:rPr>
    </w:lvl>
    <w:lvl w:ilvl="7" w:tplc="9DFA1416">
      <w:numFmt w:val="bullet"/>
      <w:lvlText w:val="•"/>
      <w:lvlJc w:val="left"/>
      <w:pPr>
        <w:ind w:left="7406" w:hanging="420"/>
      </w:pPr>
      <w:rPr>
        <w:rFonts w:hint="default"/>
        <w:lang w:val="en-GB" w:eastAsia="en-GB" w:bidi="en-GB"/>
      </w:rPr>
    </w:lvl>
    <w:lvl w:ilvl="8" w:tplc="F0D0F00A">
      <w:numFmt w:val="bullet"/>
      <w:lvlText w:val="•"/>
      <w:lvlJc w:val="left"/>
      <w:pPr>
        <w:ind w:left="8333" w:hanging="420"/>
      </w:pPr>
      <w:rPr>
        <w:rFonts w:hint="default"/>
        <w:lang w:val="en-GB" w:eastAsia="en-GB" w:bidi="en-GB"/>
      </w:rPr>
    </w:lvl>
  </w:abstractNum>
  <w:abstractNum w:abstractNumId="2" w15:restartNumberingAfterBreak="0">
    <w:nsid w:val="07101C9A"/>
    <w:multiLevelType w:val="hybridMultilevel"/>
    <w:tmpl w:val="DA64B3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4357E8"/>
    <w:multiLevelType w:val="hybridMultilevel"/>
    <w:tmpl w:val="DB0603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2831D0"/>
    <w:multiLevelType w:val="hybridMultilevel"/>
    <w:tmpl w:val="521C5D5E"/>
    <w:lvl w:ilvl="0" w:tplc="D7569382">
      <w:start w:val="1"/>
      <w:numFmt w:val="decimal"/>
      <w:lvlText w:val="%1."/>
      <w:lvlJc w:val="left"/>
      <w:pPr>
        <w:tabs>
          <w:tab w:val="num" w:pos="576"/>
        </w:tabs>
        <w:ind w:left="576" w:hanging="576"/>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3196758"/>
    <w:multiLevelType w:val="multilevel"/>
    <w:tmpl w:val="F7A0460E"/>
    <w:lvl w:ilvl="0">
      <w:start w:val="1"/>
      <w:numFmt w:val="decimal"/>
      <w:lvlText w:val="%1."/>
      <w:lvlJc w:val="left"/>
      <w:pPr>
        <w:ind w:left="250" w:hanging="250"/>
      </w:pPr>
      <w:rPr>
        <w:rFonts w:ascii="Arial" w:eastAsia="Arial" w:hAnsi="Arial" w:cs="Arial" w:hint="default"/>
        <w:b/>
        <w:bCs/>
        <w:spacing w:val="-1"/>
        <w:w w:val="100"/>
        <w:sz w:val="22"/>
        <w:szCs w:val="22"/>
        <w:lang w:val="en-GB" w:eastAsia="en-GB" w:bidi="en-GB"/>
      </w:rPr>
    </w:lvl>
    <w:lvl w:ilvl="1">
      <w:start w:val="1"/>
      <w:numFmt w:val="decimal"/>
      <w:lvlText w:val="%1.%2"/>
      <w:lvlJc w:val="left"/>
      <w:pPr>
        <w:ind w:left="620" w:hanging="370"/>
      </w:pPr>
      <w:rPr>
        <w:rFonts w:ascii="Arial" w:eastAsia="Arial" w:hAnsi="Arial" w:cs="Arial" w:hint="default"/>
        <w:spacing w:val="-1"/>
        <w:w w:val="100"/>
        <w:sz w:val="22"/>
        <w:szCs w:val="22"/>
        <w:lang w:val="en-GB" w:eastAsia="en-GB" w:bidi="en-GB"/>
      </w:rPr>
    </w:lvl>
    <w:lvl w:ilvl="2">
      <w:numFmt w:val="bullet"/>
      <w:lvlText w:val="•"/>
      <w:lvlJc w:val="left"/>
      <w:pPr>
        <w:ind w:left="672" w:hanging="370"/>
      </w:pPr>
      <w:rPr>
        <w:rFonts w:hint="default"/>
        <w:lang w:val="en-GB" w:eastAsia="en-GB" w:bidi="en-GB"/>
      </w:rPr>
    </w:lvl>
    <w:lvl w:ilvl="3">
      <w:numFmt w:val="bullet"/>
      <w:lvlText w:val="•"/>
      <w:lvlJc w:val="left"/>
      <w:pPr>
        <w:ind w:left="1865" w:hanging="370"/>
      </w:pPr>
      <w:rPr>
        <w:rFonts w:hint="default"/>
        <w:lang w:val="en-GB" w:eastAsia="en-GB" w:bidi="en-GB"/>
      </w:rPr>
    </w:lvl>
    <w:lvl w:ilvl="4">
      <w:numFmt w:val="bullet"/>
      <w:lvlText w:val="•"/>
      <w:lvlJc w:val="left"/>
      <w:pPr>
        <w:ind w:left="3058" w:hanging="370"/>
      </w:pPr>
      <w:rPr>
        <w:rFonts w:hint="default"/>
        <w:lang w:val="en-GB" w:eastAsia="en-GB" w:bidi="en-GB"/>
      </w:rPr>
    </w:lvl>
    <w:lvl w:ilvl="5">
      <w:numFmt w:val="bullet"/>
      <w:lvlText w:val="•"/>
      <w:lvlJc w:val="left"/>
      <w:pPr>
        <w:ind w:left="4251" w:hanging="370"/>
      </w:pPr>
      <w:rPr>
        <w:rFonts w:hint="default"/>
        <w:lang w:val="en-GB" w:eastAsia="en-GB" w:bidi="en-GB"/>
      </w:rPr>
    </w:lvl>
    <w:lvl w:ilvl="6">
      <w:numFmt w:val="bullet"/>
      <w:lvlText w:val="•"/>
      <w:lvlJc w:val="left"/>
      <w:pPr>
        <w:ind w:left="5445" w:hanging="370"/>
      </w:pPr>
      <w:rPr>
        <w:rFonts w:hint="default"/>
        <w:lang w:val="en-GB" w:eastAsia="en-GB" w:bidi="en-GB"/>
      </w:rPr>
    </w:lvl>
    <w:lvl w:ilvl="7">
      <w:numFmt w:val="bullet"/>
      <w:lvlText w:val="•"/>
      <w:lvlJc w:val="left"/>
      <w:pPr>
        <w:ind w:left="6638" w:hanging="370"/>
      </w:pPr>
      <w:rPr>
        <w:rFonts w:hint="default"/>
        <w:lang w:val="en-GB" w:eastAsia="en-GB" w:bidi="en-GB"/>
      </w:rPr>
    </w:lvl>
    <w:lvl w:ilvl="8">
      <w:numFmt w:val="bullet"/>
      <w:lvlText w:val="•"/>
      <w:lvlJc w:val="left"/>
      <w:pPr>
        <w:ind w:left="7831" w:hanging="370"/>
      </w:pPr>
      <w:rPr>
        <w:rFonts w:hint="default"/>
        <w:lang w:val="en-GB" w:eastAsia="en-GB" w:bidi="en-GB"/>
      </w:rPr>
    </w:lvl>
  </w:abstractNum>
  <w:abstractNum w:abstractNumId="6" w15:restartNumberingAfterBreak="0">
    <w:nsid w:val="236872E2"/>
    <w:multiLevelType w:val="hybridMultilevel"/>
    <w:tmpl w:val="0B5662B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27826688"/>
    <w:multiLevelType w:val="multilevel"/>
    <w:tmpl w:val="D50605D6"/>
    <w:lvl w:ilvl="0">
      <w:start w:val="1"/>
      <w:numFmt w:val="decimal"/>
      <w:lvlText w:val="%1"/>
      <w:lvlJc w:val="left"/>
      <w:pPr>
        <w:ind w:left="218" w:hanging="370"/>
      </w:pPr>
      <w:rPr>
        <w:rFonts w:hint="default"/>
        <w:lang w:val="en-GB" w:eastAsia="en-GB" w:bidi="en-GB"/>
      </w:rPr>
    </w:lvl>
    <w:lvl w:ilvl="1">
      <w:start w:val="3"/>
      <w:numFmt w:val="decimal"/>
      <w:lvlText w:val="%1.%2"/>
      <w:lvlJc w:val="left"/>
      <w:pPr>
        <w:ind w:left="218" w:hanging="370"/>
      </w:pPr>
      <w:rPr>
        <w:rFonts w:ascii="Arial" w:eastAsia="Arial" w:hAnsi="Arial" w:cs="Arial" w:hint="default"/>
        <w:spacing w:val="-1"/>
        <w:w w:val="100"/>
        <w:sz w:val="22"/>
        <w:szCs w:val="22"/>
        <w:lang w:val="en-GB" w:eastAsia="en-GB" w:bidi="en-GB"/>
      </w:rPr>
    </w:lvl>
    <w:lvl w:ilvl="2">
      <w:numFmt w:val="bullet"/>
      <w:lvlText w:val="•"/>
      <w:lvlJc w:val="left"/>
      <w:pPr>
        <w:ind w:left="2213" w:hanging="370"/>
      </w:pPr>
      <w:rPr>
        <w:rFonts w:hint="default"/>
        <w:lang w:val="en-GB" w:eastAsia="en-GB" w:bidi="en-GB"/>
      </w:rPr>
    </w:lvl>
    <w:lvl w:ilvl="3">
      <w:numFmt w:val="bullet"/>
      <w:lvlText w:val="•"/>
      <w:lvlJc w:val="left"/>
      <w:pPr>
        <w:ind w:left="3209" w:hanging="370"/>
      </w:pPr>
      <w:rPr>
        <w:rFonts w:hint="default"/>
        <w:lang w:val="en-GB" w:eastAsia="en-GB" w:bidi="en-GB"/>
      </w:rPr>
    </w:lvl>
    <w:lvl w:ilvl="4">
      <w:numFmt w:val="bullet"/>
      <w:lvlText w:val="•"/>
      <w:lvlJc w:val="left"/>
      <w:pPr>
        <w:ind w:left="4206" w:hanging="370"/>
      </w:pPr>
      <w:rPr>
        <w:rFonts w:hint="default"/>
        <w:lang w:val="en-GB" w:eastAsia="en-GB" w:bidi="en-GB"/>
      </w:rPr>
    </w:lvl>
    <w:lvl w:ilvl="5">
      <w:numFmt w:val="bullet"/>
      <w:lvlText w:val="•"/>
      <w:lvlJc w:val="left"/>
      <w:pPr>
        <w:ind w:left="5203" w:hanging="370"/>
      </w:pPr>
      <w:rPr>
        <w:rFonts w:hint="default"/>
        <w:lang w:val="en-GB" w:eastAsia="en-GB" w:bidi="en-GB"/>
      </w:rPr>
    </w:lvl>
    <w:lvl w:ilvl="6">
      <w:numFmt w:val="bullet"/>
      <w:lvlText w:val="•"/>
      <w:lvlJc w:val="left"/>
      <w:pPr>
        <w:ind w:left="6199" w:hanging="370"/>
      </w:pPr>
      <w:rPr>
        <w:rFonts w:hint="default"/>
        <w:lang w:val="en-GB" w:eastAsia="en-GB" w:bidi="en-GB"/>
      </w:rPr>
    </w:lvl>
    <w:lvl w:ilvl="7">
      <w:numFmt w:val="bullet"/>
      <w:lvlText w:val="•"/>
      <w:lvlJc w:val="left"/>
      <w:pPr>
        <w:ind w:left="7196" w:hanging="370"/>
      </w:pPr>
      <w:rPr>
        <w:rFonts w:hint="default"/>
        <w:lang w:val="en-GB" w:eastAsia="en-GB" w:bidi="en-GB"/>
      </w:rPr>
    </w:lvl>
    <w:lvl w:ilvl="8">
      <w:numFmt w:val="bullet"/>
      <w:lvlText w:val="•"/>
      <w:lvlJc w:val="left"/>
      <w:pPr>
        <w:ind w:left="8193" w:hanging="370"/>
      </w:pPr>
      <w:rPr>
        <w:rFonts w:hint="default"/>
        <w:lang w:val="en-GB" w:eastAsia="en-GB" w:bidi="en-GB"/>
      </w:rPr>
    </w:lvl>
  </w:abstractNum>
  <w:abstractNum w:abstractNumId="8" w15:restartNumberingAfterBreak="0">
    <w:nsid w:val="44BC159C"/>
    <w:multiLevelType w:val="hybridMultilevel"/>
    <w:tmpl w:val="4FC24D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37D32B6"/>
    <w:multiLevelType w:val="hybridMultilevel"/>
    <w:tmpl w:val="B00C55D0"/>
    <w:lvl w:ilvl="0" w:tplc="F38262E2">
      <w:start w:val="2"/>
      <w:numFmt w:val="decimal"/>
      <w:lvlText w:val="%1."/>
      <w:lvlJc w:val="left"/>
      <w:pPr>
        <w:tabs>
          <w:tab w:val="num" w:pos="540"/>
        </w:tabs>
        <w:ind w:left="540" w:hanging="360"/>
      </w:pPr>
      <w:rPr>
        <w:rFonts w:hint="default"/>
      </w:rPr>
    </w:lvl>
    <w:lvl w:ilvl="1" w:tplc="04090019">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10" w15:restartNumberingAfterBreak="0">
    <w:nsid w:val="58226701"/>
    <w:multiLevelType w:val="hybridMultilevel"/>
    <w:tmpl w:val="CEB69362"/>
    <w:lvl w:ilvl="0" w:tplc="8E2E22F6">
      <w:numFmt w:val="bullet"/>
      <w:lvlText w:val=""/>
      <w:lvlJc w:val="left"/>
      <w:pPr>
        <w:ind w:left="578" w:hanging="361"/>
      </w:pPr>
      <w:rPr>
        <w:rFonts w:ascii="Symbol" w:eastAsia="Symbol" w:hAnsi="Symbol" w:cs="Symbol" w:hint="default"/>
        <w:w w:val="100"/>
        <w:sz w:val="22"/>
        <w:szCs w:val="22"/>
        <w:lang w:val="en-GB" w:eastAsia="en-GB" w:bidi="en-GB"/>
      </w:rPr>
    </w:lvl>
    <w:lvl w:ilvl="1" w:tplc="9228834A">
      <w:start w:val="1"/>
      <w:numFmt w:val="decimal"/>
      <w:lvlText w:val="%2."/>
      <w:lvlJc w:val="left"/>
      <w:pPr>
        <w:ind w:left="938" w:hanging="360"/>
      </w:pPr>
      <w:rPr>
        <w:rFonts w:ascii="Arial" w:eastAsia="Arial" w:hAnsi="Arial" w:cs="Arial" w:hint="default"/>
        <w:spacing w:val="-1"/>
        <w:w w:val="100"/>
        <w:sz w:val="22"/>
        <w:szCs w:val="22"/>
        <w:lang w:val="en-GB" w:eastAsia="en-GB" w:bidi="en-GB"/>
      </w:rPr>
    </w:lvl>
    <w:lvl w:ilvl="2" w:tplc="0DBEB4F6">
      <w:numFmt w:val="bullet"/>
      <w:lvlText w:val="•"/>
      <w:lvlJc w:val="left"/>
      <w:pPr>
        <w:ind w:left="1967" w:hanging="360"/>
      </w:pPr>
      <w:rPr>
        <w:rFonts w:hint="default"/>
        <w:lang w:val="en-GB" w:eastAsia="en-GB" w:bidi="en-GB"/>
      </w:rPr>
    </w:lvl>
    <w:lvl w:ilvl="3" w:tplc="BF88439A">
      <w:numFmt w:val="bullet"/>
      <w:lvlText w:val="•"/>
      <w:lvlJc w:val="left"/>
      <w:pPr>
        <w:ind w:left="2994" w:hanging="360"/>
      </w:pPr>
      <w:rPr>
        <w:rFonts w:hint="default"/>
        <w:lang w:val="en-GB" w:eastAsia="en-GB" w:bidi="en-GB"/>
      </w:rPr>
    </w:lvl>
    <w:lvl w:ilvl="4" w:tplc="D1F89800">
      <w:numFmt w:val="bullet"/>
      <w:lvlText w:val="•"/>
      <w:lvlJc w:val="left"/>
      <w:pPr>
        <w:ind w:left="4022" w:hanging="360"/>
      </w:pPr>
      <w:rPr>
        <w:rFonts w:hint="default"/>
        <w:lang w:val="en-GB" w:eastAsia="en-GB" w:bidi="en-GB"/>
      </w:rPr>
    </w:lvl>
    <w:lvl w:ilvl="5" w:tplc="A76ED36E">
      <w:numFmt w:val="bullet"/>
      <w:lvlText w:val="•"/>
      <w:lvlJc w:val="left"/>
      <w:pPr>
        <w:ind w:left="5049" w:hanging="360"/>
      </w:pPr>
      <w:rPr>
        <w:rFonts w:hint="default"/>
        <w:lang w:val="en-GB" w:eastAsia="en-GB" w:bidi="en-GB"/>
      </w:rPr>
    </w:lvl>
    <w:lvl w:ilvl="6" w:tplc="C05AC7E4">
      <w:numFmt w:val="bullet"/>
      <w:lvlText w:val="•"/>
      <w:lvlJc w:val="left"/>
      <w:pPr>
        <w:ind w:left="6076" w:hanging="360"/>
      </w:pPr>
      <w:rPr>
        <w:rFonts w:hint="default"/>
        <w:lang w:val="en-GB" w:eastAsia="en-GB" w:bidi="en-GB"/>
      </w:rPr>
    </w:lvl>
    <w:lvl w:ilvl="7" w:tplc="EA68574E">
      <w:numFmt w:val="bullet"/>
      <w:lvlText w:val="•"/>
      <w:lvlJc w:val="left"/>
      <w:pPr>
        <w:ind w:left="7104" w:hanging="360"/>
      </w:pPr>
      <w:rPr>
        <w:rFonts w:hint="default"/>
        <w:lang w:val="en-GB" w:eastAsia="en-GB" w:bidi="en-GB"/>
      </w:rPr>
    </w:lvl>
    <w:lvl w:ilvl="8" w:tplc="CD248956">
      <w:numFmt w:val="bullet"/>
      <w:lvlText w:val="•"/>
      <w:lvlJc w:val="left"/>
      <w:pPr>
        <w:ind w:left="8131" w:hanging="360"/>
      </w:pPr>
      <w:rPr>
        <w:rFonts w:hint="default"/>
        <w:lang w:val="en-GB" w:eastAsia="en-GB" w:bidi="en-GB"/>
      </w:rPr>
    </w:lvl>
  </w:abstractNum>
  <w:abstractNum w:abstractNumId="11" w15:restartNumberingAfterBreak="0">
    <w:nsid w:val="60FD1679"/>
    <w:multiLevelType w:val="hybridMultilevel"/>
    <w:tmpl w:val="E4CADF0C"/>
    <w:lvl w:ilvl="0" w:tplc="1D1C31AC">
      <w:start w:val="1"/>
      <w:numFmt w:val="decimal"/>
      <w:lvlText w:val="%1."/>
      <w:lvlJc w:val="left"/>
      <w:pPr>
        <w:ind w:left="704" w:hanging="42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2" w15:restartNumberingAfterBreak="0">
    <w:nsid w:val="6E3B2F86"/>
    <w:multiLevelType w:val="hybridMultilevel"/>
    <w:tmpl w:val="40FC90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07B7D28"/>
    <w:multiLevelType w:val="hybridMultilevel"/>
    <w:tmpl w:val="1B585C36"/>
    <w:lvl w:ilvl="0" w:tplc="F1B8AAF6">
      <w:start w:val="1"/>
      <w:numFmt w:val="decimal"/>
      <w:lvlText w:val="%1."/>
      <w:lvlJc w:val="left"/>
      <w:pPr>
        <w:ind w:left="432" w:hanging="360"/>
      </w:pPr>
      <w:rPr>
        <w:rFonts w:hint="default"/>
      </w:rPr>
    </w:lvl>
    <w:lvl w:ilvl="1" w:tplc="08090019" w:tentative="1">
      <w:start w:val="1"/>
      <w:numFmt w:val="lowerLetter"/>
      <w:lvlText w:val="%2."/>
      <w:lvlJc w:val="left"/>
      <w:pPr>
        <w:ind w:left="1152" w:hanging="360"/>
      </w:pPr>
    </w:lvl>
    <w:lvl w:ilvl="2" w:tplc="0809001B" w:tentative="1">
      <w:start w:val="1"/>
      <w:numFmt w:val="lowerRoman"/>
      <w:lvlText w:val="%3."/>
      <w:lvlJc w:val="right"/>
      <w:pPr>
        <w:ind w:left="1872" w:hanging="180"/>
      </w:pPr>
    </w:lvl>
    <w:lvl w:ilvl="3" w:tplc="0809000F" w:tentative="1">
      <w:start w:val="1"/>
      <w:numFmt w:val="decimal"/>
      <w:lvlText w:val="%4."/>
      <w:lvlJc w:val="left"/>
      <w:pPr>
        <w:ind w:left="2592" w:hanging="360"/>
      </w:pPr>
    </w:lvl>
    <w:lvl w:ilvl="4" w:tplc="08090019" w:tentative="1">
      <w:start w:val="1"/>
      <w:numFmt w:val="lowerLetter"/>
      <w:lvlText w:val="%5."/>
      <w:lvlJc w:val="left"/>
      <w:pPr>
        <w:ind w:left="3312" w:hanging="360"/>
      </w:pPr>
    </w:lvl>
    <w:lvl w:ilvl="5" w:tplc="0809001B" w:tentative="1">
      <w:start w:val="1"/>
      <w:numFmt w:val="lowerRoman"/>
      <w:lvlText w:val="%6."/>
      <w:lvlJc w:val="right"/>
      <w:pPr>
        <w:ind w:left="4032" w:hanging="180"/>
      </w:pPr>
    </w:lvl>
    <w:lvl w:ilvl="6" w:tplc="0809000F" w:tentative="1">
      <w:start w:val="1"/>
      <w:numFmt w:val="decimal"/>
      <w:lvlText w:val="%7."/>
      <w:lvlJc w:val="left"/>
      <w:pPr>
        <w:ind w:left="4752" w:hanging="360"/>
      </w:pPr>
    </w:lvl>
    <w:lvl w:ilvl="7" w:tplc="08090019" w:tentative="1">
      <w:start w:val="1"/>
      <w:numFmt w:val="lowerLetter"/>
      <w:lvlText w:val="%8."/>
      <w:lvlJc w:val="left"/>
      <w:pPr>
        <w:ind w:left="5472" w:hanging="360"/>
      </w:pPr>
    </w:lvl>
    <w:lvl w:ilvl="8" w:tplc="0809001B" w:tentative="1">
      <w:start w:val="1"/>
      <w:numFmt w:val="lowerRoman"/>
      <w:lvlText w:val="%9."/>
      <w:lvlJc w:val="right"/>
      <w:pPr>
        <w:ind w:left="6192" w:hanging="180"/>
      </w:pPr>
    </w:lvl>
  </w:abstractNum>
  <w:abstractNum w:abstractNumId="14" w15:restartNumberingAfterBreak="0">
    <w:nsid w:val="777F26D0"/>
    <w:multiLevelType w:val="hybridMultilevel"/>
    <w:tmpl w:val="3FFAD020"/>
    <w:lvl w:ilvl="0" w:tplc="02C22B7A">
      <w:start w:val="10"/>
      <w:numFmt w:val="decimal"/>
      <w:lvlText w:val="%1."/>
      <w:lvlJc w:val="left"/>
      <w:pPr>
        <w:ind w:left="420" w:hanging="360"/>
      </w:pPr>
      <w:rPr>
        <w:rFonts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num w:numId="1">
    <w:abstractNumId w:val="1"/>
  </w:num>
  <w:num w:numId="2">
    <w:abstractNumId w:val="7"/>
  </w:num>
  <w:num w:numId="3">
    <w:abstractNumId w:val="5"/>
  </w:num>
  <w:num w:numId="4">
    <w:abstractNumId w:val="10"/>
  </w:num>
  <w:num w:numId="5">
    <w:abstractNumId w:val="11"/>
  </w:num>
  <w:num w:numId="6">
    <w:abstractNumId w:val="2"/>
  </w:num>
  <w:num w:numId="7">
    <w:abstractNumId w:val="0"/>
  </w:num>
  <w:num w:numId="8">
    <w:abstractNumId w:val="9"/>
  </w:num>
  <w:num w:numId="9">
    <w:abstractNumId w:val="4"/>
  </w:num>
  <w:num w:numId="10">
    <w:abstractNumId w:val="14"/>
  </w:num>
  <w:num w:numId="11">
    <w:abstractNumId w:val="13"/>
  </w:num>
  <w:num w:numId="12">
    <w:abstractNumId w:val="6"/>
  </w:num>
  <w:num w:numId="13">
    <w:abstractNumId w:val="8"/>
  </w:num>
  <w:num w:numId="14">
    <w:abstractNumId w:val="12"/>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599E"/>
    <w:rsid w:val="000C2DA2"/>
    <w:rsid w:val="000E7159"/>
    <w:rsid w:val="001418D4"/>
    <w:rsid w:val="001F634D"/>
    <w:rsid w:val="002C3507"/>
    <w:rsid w:val="003E3831"/>
    <w:rsid w:val="004229EC"/>
    <w:rsid w:val="0043018B"/>
    <w:rsid w:val="00441954"/>
    <w:rsid w:val="00457C7D"/>
    <w:rsid w:val="00506C2C"/>
    <w:rsid w:val="00513AA8"/>
    <w:rsid w:val="00543446"/>
    <w:rsid w:val="006250BB"/>
    <w:rsid w:val="0068511D"/>
    <w:rsid w:val="007D4BFE"/>
    <w:rsid w:val="007E5B58"/>
    <w:rsid w:val="00833250"/>
    <w:rsid w:val="008711AB"/>
    <w:rsid w:val="00894AB4"/>
    <w:rsid w:val="00901595"/>
    <w:rsid w:val="00925E32"/>
    <w:rsid w:val="00947110"/>
    <w:rsid w:val="0097729C"/>
    <w:rsid w:val="009B0878"/>
    <w:rsid w:val="00A21FB3"/>
    <w:rsid w:val="00A46083"/>
    <w:rsid w:val="00A9138D"/>
    <w:rsid w:val="00AA1D23"/>
    <w:rsid w:val="00AE25B6"/>
    <w:rsid w:val="00B121AF"/>
    <w:rsid w:val="00B4273C"/>
    <w:rsid w:val="00B4599E"/>
    <w:rsid w:val="00BF1B7E"/>
    <w:rsid w:val="00CB4997"/>
    <w:rsid w:val="00CF156D"/>
    <w:rsid w:val="00CF2A20"/>
    <w:rsid w:val="00D70799"/>
    <w:rsid w:val="00D96C47"/>
    <w:rsid w:val="00EC63EC"/>
    <w:rsid w:val="00ED313A"/>
    <w:rsid w:val="00EF0113"/>
    <w:rsid w:val="00F46C88"/>
    <w:rsid w:val="00F57724"/>
    <w:rsid w:val="00F66B28"/>
    <w:rsid w:val="174CC06B"/>
    <w:rsid w:val="1B33963E"/>
    <w:rsid w:val="2856A728"/>
    <w:rsid w:val="2D2A184B"/>
    <w:rsid w:val="4D03BABA"/>
    <w:rsid w:val="588EFF52"/>
    <w:rsid w:val="597B9AA2"/>
    <w:rsid w:val="5FD1B3C9"/>
    <w:rsid w:val="7A0C2F32"/>
    <w:rsid w:val="7C0524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0FD3F7"/>
  <w15:docId w15:val="{E5ACFEAD-AC90-4DE7-8BCD-F44D97220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val="en-GB" w:eastAsia="en-GB" w:bidi="en-GB"/>
    </w:rPr>
  </w:style>
  <w:style w:type="paragraph" w:styleId="Heading1">
    <w:name w:val="heading 1"/>
    <w:basedOn w:val="Normal"/>
    <w:uiPriority w:val="1"/>
    <w:qFormat/>
    <w:pPr>
      <w:spacing w:before="17"/>
      <w:ind w:left="107"/>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style>
  <w:style w:type="paragraph" w:styleId="ListParagraph">
    <w:name w:val="List Paragraph"/>
    <w:basedOn w:val="Normal"/>
    <w:uiPriority w:val="34"/>
    <w:qFormat/>
    <w:pPr>
      <w:ind w:left="218"/>
    </w:pPr>
  </w:style>
  <w:style w:type="paragraph" w:customStyle="1" w:styleId="TableParagraph">
    <w:name w:val="Table Paragraph"/>
    <w:basedOn w:val="Normal"/>
    <w:uiPriority w:val="1"/>
    <w:qFormat/>
    <w:pPr>
      <w:ind w:left="107"/>
    </w:pPr>
  </w:style>
  <w:style w:type="paragraph" w:styleId="BalloonText">
    <w:name w:val="Balloon Text"/>
    <w:basedOn w:val="Normal"/>
    <w:link w:val="BalloonTextChar"/>
    <w:uiPriority w:val="99"/>
    <w:semiHidden/>
    <w:unhideWhenUsed/>
    <w:rsid w:val="00506C2C"/>
    <w:rPr>
      <w:rFonts w:ascii="Tahoma" w:hAnsi="Tahoma" w:cs="Tahoma"/>
      <w:sz w:val="16"/>
      <w:szCs w:val="16"/>
    </w:rPr>
  </w:style>
  <w:style w:type="character" w:customStyle="1" w:styleId="BalloonTextChar">
    <w:name w:val="Balloon Text Char"/>
    <w:basedOn w:val="DefaultParagraphFont"/>
    <w:link w:val="BalloonText"/>
    <w:uiPriority w:val="99"/>
    <w:semiHidden/>
    <w:rsid w:val="00506C2C"/>
    <w:rPr>
      <w:rFonts w:ascii="Tahoma" w:eastAsia="Arial" w:hAnsi="Tahoma" w:cs="Tahoma"/>
      <w:sz w:val="16"/>
      <w:szCs w:val="16"/>
      <w:lang w:val="en-GB" w:eastAsia="en-GB" w:bidi="en-GB"/>
    </w:rPr>
  </w:style>
  <w:style w:type="table" w:styleId="TableGrid">
    <w:name w:val="Table Grid"/>
    <w:basedOn w:val="TableNormal"/>
    <w:uiPriority w:val="59"/>
    <w:rsid w:val="00CF15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25E32"/>
    <w:pPr>
      <w:tabs>
        <w:tab w:val="center" w:pos="4513"/>
        <w:tab w:val="right" w:pos="9026"/>
      </w:tabs>
    </w:pPr>
  </w:style>
  <w:style w:type="character" w:customStyle="1" w:styleId="HeaderChar">
    <w:name w:val="Header Char"/>
    <w:basedOn w:val="DefaultParagraphFont"/>
    <w:link w:val="Header"/>
    <w:uiPriority w:val="99"/>
    <w:rsid w:val="00925E32"/>
    <w:rPr>
      <w:rFonts w:ascii="Arial" w:eastAsia="Arial" w:hAnsi="Arial" w:cs="Arial"/>
      <w:lang w:val="en-GB" w:eastAsia="en-GB" w:bidi="en-GB"/>
    </w:rPr>
  </w:style>
  <w:style w:type="paragraph" w:styleId="Footer">
    <w:name w:val="footer"/>
    <w:basedOn w:val="Normal"/>
    <w:link w:val="FooterChar"/>
    <w:uiPriority w:val="99"/>
    <w:unhideWhenUsed/>
    <w:rsid w:val="00925E32"/>
    <w:pPr>
      <w:tabs>
        <w:tab w:val="center" w:pos="4513"/>
        <w:tab w:val="right" w:pos="9026"/>
      </w:tabs>
    </w:pPr>
  </w:style>
  <w:style w:type="character" w:customStyle="1" w:styleId="FooterChar">
    <w:name w:val="Footer Char"/>
    <w:basedOn w:val="DefaultParagraphFont"/>
    <w:link w:val="Footer"/>
    <w:uiPriority w:val="99"/>
    <w:rsid w:val="00925E32"/>
    <w:rPr>
      <w:rFonts w:ascii="Arial" w:eastAsia="Arial" w:hAnsi="Arial" w:cs="Arial"/>
      <w:lang w:val="en-GB" w:eastAsia="en-GB" w:bidi="en-GB"/>
    </w:rPr>
  </w:style>
  <w:style w:type="character" w:styleId="CommentReference">
    <w:name w:val="annotation reference"/>
    <w:basedOn w:val="DefaultParagraphFont"/>
    <w:uiPriority w:val="99"/>
    <w:semiHidden/>
    <w:unhideWhenUsed/>
    <w:rsid w:val="00894AB4"/>
    <w:rPr>
      <w:sz w:val="16"/>
      <w:szCs w:val="16"/>
    </w:rPr>
  </w:style>
  <w:style w:type="paragraph" w:styleId="CommentText">
    <w:name w:val="annotation text"/>
    <w:basedOn w:val="Normal"/>
    <w:link w:val="CommentTextChar"/>
    <w:uiPriority w:val="99"/>
    <w:semiHidden/>
    <w:unhideWhenUsed/>
    <w:rsid w:val="00894AB4"/>
    <w:rPr>
      <w:sz w:val="20"/>
      <w:szCs w:val="20"/>
    </w:rPr>
  </w:style>
  <w:style w:type="character" w:customStyle="1" w:styleId="CommentTextChar">
    <w:name w:val="Comment Text Char"/>
    <w:basedOn w:val="DefaultParagraphFont"/>
    <w:link w:val="CommentText"/>
    <w:uiPriority w:val="99"/>
    <w:semiHidden/>
    <w:rsid w:val="00894AB4"/>
    <w:rPr>
      <w:rFonts w:ascii="Arial" w:eastAsia="Arial" w:hAnsi="Arial" w:cs="Arial"/>
      <w:sz w:val="20"/>
      <w:szCs w:val="20"/>
      <w:lang w:val="en-GB" w:eastAsia="en-GB" w:bidi="en-GB"/>
    </w:rPr>
  </w:style>
  <w:style w:type="paragraph" w:styleId="CommentSubject">
    <w:name w:val="annotation subject"/>
    <w:basedOn w:val="CommentText"/>
    <w:next w:val="CommentText"/>
    <w:link w:val="CommentSubjectChar"/>
    <w:uiPriority w:val="99"/>
    <w:semiHidden/>
    <w:unhideWhenUsed/>
    <w:rsid w:val="00894AB4"/>
    <w:rPr>
      <w:b/>
      <w:bCs/>
    </w:rPr>
  </w:style>
  <w:style w:type="character" w:customStyle="1" w:styleId="CommentSubjectChar">
    <w:name w:val="Comment Subject Char"/>
    <w:basedOn w:val="CommentTextChar"/>
    <w:link w:val="CommentSubject"/>
    <w:uiPriority w:val="99"/>
    <w:semiHidden/>
    <w:rsid w:val="00894AB4"/>
    <w:rPr>
      <w:rFonts w:ascii="Arial" w:eastAsia="Arial" w:hAnsi="Arial" w:cs="Arial"/>
      <w:b/>
      <w:bCs/>
      <w:sz w:val="20"/>
      <w:szCs w:val="20"/>
      <w:lang w:val="en-GB" w:eastAsia="en-GB" w:bidi="en-GB"/>
    </w:rPr>
  </w:style>
  <w:style w:type="character" w:customStyle="1" w:styleId="BodyTextChar">
    <w:name w:val="Body Text Char"/>
    <w:basedOn w:val="DefaultParagraphFont"/>
    <w:link w:val="BodyText"/>
    <w:uiPriority w:val="1"/>
    <w:rsid w:val="00833250"/>
    <w:rPr>
      <w:rFonts w:ascii="Arial" w:eastAsia="Arial" w:hAnsi="Arial" w:cs="Arial"/>
      <w:lang w:val="en-GB" w:eastAsia="en-GB" w:bidi="en-GB"/>
    </w:rPr>
  </w:style>
  <w:style w:type="character" w:styleId="Hyperlink">
    <w:name w:val="Hyperlink"/>
    <w:basedOn w:val="DefaultParagraphFont"/>
    <w:uiPriority w:val="99"/>
    <w:unhideWhenUsed/>
    <w:rsid w:val="00EC63E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ecruitment@morleycollege.ac.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714B59102DC1E4EA1037C7AAC6DC2CE" ma:contentTypeVersion="16" ma:contentTypeDescription="Create a new document." ma:contentTypeScope="" ma:versionID="1041c31f6d76d250f3ea3d126686eb90">
  <xsd:schema xmlns:xsd="http://www.w3.org/2001/XMLSchema" xmlns:xs="http://www.w3.org/2001/XMLSchema" xmlns:p="http://schemas.microsoft.com/office/2006/metadata/properties" xmlns:ns2="68ebc67f-691c-40cb-bab9-bd3dd0c7cdc6" xmlns:ns3="5f29e28a-17b7-41ab-a80e-71fa09dff2fc" targetNamespace="http://schemas.microsoft.com/office/2006/metadata/properties" ma:root="true" ma:fieldsID="178e1169ed3cc57ca867f576043a48f0" ns2:_="" ns3:_="">
    <xsd:import namespace="68ebc67f-691c-40cb-bab9-bd3dd0c7cdc6"/>
    <xsd:import namespace="5f29e28a-17b7-41ab-a80e-71fa09dff2f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ebc67f-691c-40cb-bab9-bd3dd0c7cd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f29e28a-17b7-41ab-a80e-71fa09dff2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196d63-7805-4d72-bf1b-cac9cc48528b}" ma:internalName="TaxCatchAll" ma:showField="CatchAllData" ma:web="5f29e28a-17b7-41ab-a80e-71fa09dff2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5f29e28a-17b7-41ab-a80e-71fa09dff2fc">
      <UserInfo>
        <DisplayName>Amanda Connolly</DisplayName>
        <AccountId>575</AccountId>
        <AccountType/>
      </UserInfo>
      <UserInfo>
        <DisplayName>Alison McNamara</DisplayName>
        <AccountId>108</AccountId>
        <AccountType/>
      </UserInfo>
      <UserInfo>
        <DisplayName>Michael Talty</DisplayName>
        <AccountId>789</AccountId>
        <AccountType/>
      </UserInfo>
      <UserInfo>
        <DisplayName>Ann Keane</DisplayName>
        <AccountId>19</AccountId>
        <AccountType/>
      </UserInfo>
      <UserInfo>
        <DisplayName>Luyanda Lipere</DisplayName>
        <AccountId>632</AccountId>
        <AccountType/>
      </UserInfo>
      <UserInfo>
        <DisplayName>Krystal Shaw</DisplayName>
        <AccountId>511</AccountId>
        <AccountType/>
      </UserInfo>
      <UserInfo>
        <DisplayName>Ollia Alexis</DisplayName>
        <AccountId>633</AccountId>
        <AccountType/>
      </UserInfo>
    </SharedWithUsers>
    <TaxCatchAll xmlns="5f29e28a-17b7-41ab-a80e-71fa09dff2fc" xsi:nil="true"/>
    <lcf76f155ced4ddcb4097134ff3c332f xmlns="68ebc67f-691c-40cb-bab9-bd3dd0c7cdc6">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DC8F62-808E-4368-B1E8-4B542B1358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ebc67f-691c-40cb-bab9-bd3dd0c7cdc6"/>
    <ds:schemaRef ds:uri="5f29e28a-17b7-41ab-a80e-71fa09dff2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C8A1051-19E5-4E43-AFEE-80D37043E3D1}">
  <ds:schemaRefs>
    <ds:schemaRef ds:uri="http://schemas.microsoft.com/sharepoint/v3/contenttype/forms"/>
  </ds:schemaRefs>
</ds:datastoreItem>
</file>

<file path=customXml/itemProps3.xml><?xml version="1.0" encoding="utf-8"?>
<ds:datastoreItem xmlns:ds="http://schemas.openxmlformats.org/officeDocument/2006/customXml" ds:itemID="{83DD8858-7DDB-4AB2-BA06-86C668B084D2}">
  <ds:schemaRefs>
    <ds:schemaRef ds:uri="http://purl.org/dc/terms/"/>
    <ds:schemaRef ds:uri="http://schemas.microsoft.com/office/infopath/2007/PartnerControls"/>
    <ds:schemaRef ds:uri="http://purl.org/dc/dcmitype/"/>
    <ds:schemaRef ds:uri="http://purl.org/dc/elements/1.1/"/>
    <ds:schemaRef ds:uri="68ebc67f-691c-40cb-bab9-bd3dd0c7cdc6"/>
    <ds:schemaRef ds:uri="5f29e28a-17b7-41ab-a80e-71fa09dff2fc"/>
    <ds:schemaRef ds:uri="http://schemas.microsoft.com/office/2006/metadata/properties"/>
    <ds:schemaRef ds:uri="http://schemas.microsoft.com/office/2006/documentManagement/types"/>
    <ds:schemaRef ds:uri="http://www.w3.org/XML/1998/namespace"/>
    <ds:schemaRef ds:uri="http://schemas.openxmlformats.org/package/2006/metadata/core-properties"/>
  </ds:schemaRefs>
</ds:datastoreItem>
</file>

<file path=customXml/itemProps4.xml><?xml version="1.0" encoding="utf-8"?>
<ds:datastoreItem xmlns:ds="http://schemas.openxmlformats.org/officeDocument/2006/customXml" ds:itemID="{62AE950B-4DCA-4AC0-A9AE-04975B37D0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5</Pages>
  <Words>1206</Words>
  <Characters>6877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Morley College</Company>
  <LinksUpToDate>false</LinksUpToDate>
  <CharactersWithSpaces>8067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Hardip Sidhu</dc:creator>
  <cp:lastModifiedBy>Krystal Shaw</cp:lastModifiedBy>
  <cp:revision>18</cp:revision>
  <dcterms:created xsi:type="dcterms:W3CDTF">2023-03-07T11:48:00Z</dcterms:created>
  <dcterms:modified xsi:type="dcterms:W3CDTF">2023-03-07T12:21:00Z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2018-05-11T00:00:00Z</vt:filetime>
  </property>
  <property fmtid="{D5CDD505-2E9C-101B-9397-08002B2CF9AE}" pid="3" name="Creator">
    <vt:lpwstr>Acrobat PDFMaker 18 for Word</vt:lpwstr>
  </property>
  <property fmtid="{D5CDD505-2E9C-101B-9397-08002B2CF9AE}" pid="4" name="LastSaved">
    <vt:filetime>2018-09-18T00:00:00Z</vt:filetime>
  </property>
  <property fmtid="{D5CDD505-2E9C-101B-9397-08002B2CF9AE}" pid="5" name="ContentTypeId">
    <vt:lpwstr>0x0101000714B59102DC1E4EA1037C7AAC6DC2CE</vt:lpwstr>
  </property>
  <property fmtid="{D5CDD505-2E9C-101B-9397-08002B2CF9AE}" pid="6" name="_dlc_DocIdItemGuid">
    <vt:lpwstr>354368c6-0abd-4947-b00d-21c91cce7470</vt:lpwstr>
  </property>
  <property fmtid="{D5CDD505-2E9C-101B-9397-08002B2CF9AE}" pid="7" name="Order">
    <vt:r8>67200</vt:r8>
  </property>
  <property fmtid="{D5CDD505-2E9C-101B-9397-08002B2CF9AE}" pid="8" name="_ExtendedDescription">
    <vt:lpwstr/>
  </property>
  <property fmtid="{D5CDD505-2E9C-101B-9397-08002B2CF9AE}" pid="9" name="ComplianceAssetId">
    <vt:lpwstr/>
  </property>
  <property fmtid="{D5CDD505-2E9C-101B-9397-08002B2CF9AE}" pid="10" name="xd_Signature">
    <vt:bool>false</vt:bool>
  </property>
  <property fmtid="{D5CDD505-2E9C-101B-9397-08002B2CF9AE}" pid="11" name="SharedWithUsers">
    <vt:lpwstr>575;#Amanda Connolly;#108;#Alison McNamara</vt:lpwstr>
  </property>
  <property fmtid="{D5CDD505-2E9C-101B-9397-08002B2CF9AE}" pid="12" name="xd_ProgID">
    <vt:lpwstr/>
  </property>
  <property fmtid="{D5CDD505-2E9C-101B-9397-08002B2CF9AE}" pid="13" name="TemplateUrl">
    <vt:lpwstr/>
  </property>
  <property fmtid="{D5CDD505-2E9C-101B-9397-08002B2CF9AE}" pid="14" name="TriggerFlowInfo">
    <vt:lpwstr/>
  </property>
  <property fmtid="{D5CDD505-2E9C-101B-9397-08002B2CF9AE}" pid="15" name="MediaServiceImageTags">
    <vt:lpwstr/>
  </property>
</Properties>
</file>